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9B" w:rsidRPr="00616C00" w:rsidRDefault="00D1399B" w:rsidP="001F1E94">
      <w:pPr>
        <w:rPr>
          <w:b/>
          <w:bCs/>
          <w:sz w:val="22"/>
          <w:szCs w:val="22"/>
        </w:rPr>
      </w:pPr>
    </w:p>
    <w:p w:rsidR="00D1399B" w:rsidRPr="00616C00" w:rsidRDefault="00D1399B" w:rsidP="00D1399B">
      <w:pPr>
        <w:jc w:val="center"/>
        <w:rPr>
          <w:b/>
          <w:bCs/>
          <w:iCs/>
          <w:sz w:val="22"/>
          <w:szCs w:val="22"/>
        </w:rPr>
      </w:pPr>
      <w:r w:rsidRPr="00616C00">
        <w:rPr>
          <w:b/>
          <w:bCs/>
          <w:iCs/>
          <w:sz w:val="22"/>
          <w:szCs w:val="22"/>
        </w:rPr>
        <w:t>T.C.</w:t>
      </w:r>
    </w:p>
    <w:p w:rsidR="00D1399B" w:rsidRPr="00616C00" w:rsidRDefault="00DB29EC" w:rsidP="00D1399B">
      <w:pPr>
        <w:jc w:val="center"/>
        <w:rPr>
          <w:b/>
          <w:bCs/>
          <w:iCs/>
          <w:sz w:val="22"/>
          <w:szCs w:val="22"/>
        </w:rPr>
      </w:pPr>
      <w:r>
        <w:rPr>
          <w:b/>
          <w:bCs/>
          <w:iCs/>
          <w:sz w:val="22"/>
          <w:szCs w:val="22"/>
        </w:rPr>
        <w:t>YAHŞİHAN KAYMAKAMLIĞI</w:t>
      </w:r>
    </w:p>
    <w:p w:rsidR="00BE4F1F" w:rsidRPr="00616C00" w:rsidRDefault="00D1399B" w:rsidP="007937C6">
      <w:pPr>
        <w:jc w:val="center"/>
        <w:rPr>
          <w:b/>
          <w:bCs/>
          <w:iCs/>
          <w:sz w:val="22"/>
          <w:szCs w:val="22"/>
        </w:rPr>
      </w:pPr>
      <w:r w:rsidRPr="00616C00">
        <w:rPr>
          <w:b/>
          <w:bCs/>
          <w:iCs/>
          <w:sz w:val="22"/>
          <w:szCs w:val="22"/>
        </w:rPr>
        <w:t>Köylere Hizmet Götürme Birliği Başkanlığından</w:t>
      </w:r>
    </w:p>
    <w:p w:rsidR="001F1E94" w:rsidRPr="00616C00" w:rsidRDefault="001F1E94" w:rsidP="001F1E94">
      <w:pPr>
        <w:rPr>
          <w:b/>
          <w:bCs/>
          <w:sz w:val="22"/>
          <w:szCs w:val="22"/>
        </w:rPr>
      </w:pPr>
      <w:r w:rsidRPr="00616C00">
        <w:rPr>
          <w:b/>
          <w:bCs/>
          <w:sz w:val="22"/>
          <w:szCs w:val="22"/>
        </w:rPr>
        <w:t xml:space="preserve">                                                                       İHALE İLANI</w:t>
      </w:r>
    </w:p>
    <w:p w:rsidR="0054370F" w:rsidRPr="00616C00" w:rsidRDefault="00DB29EC" w:rsidP="00616C00">
      <w:pPr>
        <w:jc w:val="center"/>
        <w:rPr>
          <w:b/>
          <w:sz w:val="22"/>
          <w:szCs w:val="22"/>
        </w:rPr>
      </w:pPr>
      <w:r w:rsidRPr="00DB29EC">
        <w:rPr>
          <w:b/>
        </w:rPr>
        <w:t>Yahşihan İlçesi Bedesten Köyü İçme Suyu Tesis Geliştirme Projesi Yapım İşi</w:t>
      </w:r>
      <w:r w:rsidR="00A8686E">
        <w:rPr>
          <w:b/>
          <w:sz w:val="22"/>
          <w:szCs w:val="22"/>
        </w:rPr>
        <w:t xml:space="preserve"> </w:t>
      </w:r>
      <w:r w:rsidR="003376C7" w:rsidRPr="00616C00">
        <w:rPr>
          <w:b/>
          <w:sz w:val="22"/>
          <w:szCs w:val="22"/>
        </w:rPr>
        <w:t>28.04.2007 tarih ve 26506 Sayılı Resmi Gazetede yayınlanan Köylere Hizmet Götürme Birliği İhale Yönetmeliğinin 18. Maddesine göre Açık İhale Usulü ile İhale edilecektir.</w:t>
      </w:r>
    </w:p>
    <w:p w:rsidR="0054370F" w:rsidRPr="00616C00" w:rsidRDefault="0054370F" w:rsidP="0054370F">
      <w:pPr>
        <w:rPr>
          <w:b/>
          <w:bCs/>
          <w:iCs/>
          <w:sz w:val="22"/>
          <w:szCs w:val="22"/>
        </w:rPr>
      </w:pPr>
      <w:r w:rsidRPr="00616C00">
        <w:rPr>
          <w:b/>
          <w:sz w:val="22"/>
          <w:szCs w:val="22"/>
        </w:rPr>
        <w:t xml:space="preserve">İhale Kayıt No: </w:t>
      </w:r>
      <w:r w:rsidR="00DB29EC">
        <w:rPr>
          <w:b/>
          <w:sz w:val="22"/>
          <w:szCs w:val="22"/>
        </w:rPr>
        <w:t>2026/343906</w:t>
      </w:r>
    </w:p>
    <w:tbl>
      <w:tblPr>
        <w:tblStyle w:val="TabloKlavuzu"/>
        <w:tblW w:w="0" w:type="auto"/>
        <w:tblLook w:val="04A0" w:firstRow="1" w:lastRow="0" w:firstColumn="1" w:lastColumn="0" w:noHBand="0" w:noVBand="1"/>
      </w:tblPr>
      <w:tblGrid>
        <w:gridCol w:w="3745"/>
        <w:gridCol w:w="421"/>
        <w:gridCol w:w="5615"/>
      </w:tblGrid>
      <w:tr w:rsidR="00B540E6" w:rsidRPr="00616C00" w:rsidTr="00B540E6">
        <w:tc>
          <w:tcPr>
            <w:tcW w:w="3794" w:type="dxa"/>
            <w:tcBorders>
              <w:right w:val="nil"/>
            </w:tcBorders>
          </w:tcPr>
          <w:p w:rsidR="00B540E6" w:rsidRPr="00616C00" w:rsidRDefault="0067166C" w:rsidP="00B540E6">
            <w:pPr>
              <w:pStyle w:val="stBilgi"/>
              <w:tabs>
                <w:tab w:val="left" w:pos="708"/>
              </w:tabs>
              <w:jc w:val="both"/>
              <w:rPr>
                <w:iCs/>
                <w:sz w:val="22"/>
                <w:szCs w:val="22"/>
              </w:rPr>
            </w:pPr>
            <w:r w:rsidRPr="00616C00">
              <w:rPr>
                <w:iCs/>
                <w:sz w:val="22"/>
                <w:szCs w:val="22"/>
              </w:rPr>
              <w:t xml:space="preserve">              </w:t>
            </w:r>
            <w:r w:rsidR="00B540E6" w:rsidRPr="00616C00">
              <w:rPr>
                <w:iCs/>
                <w:sz w:val="22"/>
                <w:szCs w:val="22"/>
              </w:rPr>
              <w:t>1-</w:t>
            </w:r>
            <w:r w:rsidR="00B540E6" w:rsidRPr="00616C00">
              <w:rPr>
                <w:b/>
                <w:iCs/>
                <w:sz w:val="22"/>
                <w:szCs w:val="22"/>
              </w:rPr>
              <w:t>İDARENİN</w:t>
            </w:r>
            <w:r w:rsidR="00B540E6" w:rsidRPr="00616C00">
              <w:rPr>
                <w:iCs/>
                <w:sz w:val="22"/>
                <w:szCs w:val="22"/>
              </w:rPr>
              <w:t xml:space="preserve"> </w:t>
            </w:r>
          </w:p>
        </w:tc>
        <w:tc>
          <w:tcPr>
            <w:tcW w:w="425" w:type="dxa"/>
            <w:tcBorders>
              <w:left w:val="nil"/>
              <w:right w:val="nil"/>
            </w:tcBorders>
          </w:tcPr>
          <w:p w:rsidR="00B540E6" w:rsidRPr="00616C00" w:rsidRDefault="00B540E6" w:rsidP="00B540E6">
            <w:pPr>
              <w:pStyle w:val="stBilgi"/>
              <w:tabs>
                <w:tab w:val="left" w:pos="708"/>
              </w:tabs>
              <w:jc w:val="both"/>
              <w:rPr>
                <w:iCs/>
                <w:sz w:val="22"/>
                <w:szCs w:val="22"/>
              </w:rPr>
            </w:pPr>
          </w:p>
        </w:tc>
        <w:tc>
          <w:tcPr>
            <w:tcW w:w="5710" w:type="dxa"/>
            <w:tcBorders>
              <w:left w:val="nil"/>
            </w:tcBorders>
          </w:tcPr>
          <w:p w:rsidR="00B540E6" w:rsidRPr="00616C00" w:rsidRDefault="00B540E6" w:rsidP="00B540E6">
            <w:pPr>
              <w:pStyle w:val="stBilgi"/>
              <w:tabs>
                <w:tab w:val="left" w:pos="708"/>
              </w:tabs>
              <w:jc w:val="both"/>
              <w:rPr>
                <w:iCs/>
                <w:sz w:val="22"/>
                <w:szCs w:val="22"/>
              </w:rPr>
            </w:pPr>
          </w:p>
        </w:tc>
      </w:tr>
      <w:tr w:rsidR="00B540E6" w:rsidRPr="00616C00" w:rsidTr="00B540E6">
        <w:tc>
          <w:tcPr>
            <w:tcW w:w="3794" w:type="dxa"/>
          </w:tcPr>
          <w:p w:rsidR="00B540E6" w:rsidRPr="00616C00" w:rsidRDefault="00B540E6" w:rsidP="00B540E6">
            <w:pPr>
              <w:pStyle w:val="stBilgi"/>
              <w:numPr>
                <w:ilvl w:val="0"/>
                <w:numId w:val="1"/>
              </w:numPr>
              <w:tabs>
                <w:tab w:val="left" w:pos="708"/>
              </w:tabs>
              <w:rPr>
                <w:iCs/>
                <w:sz w:val="22"/>
                <w:szCs w:val="22"/>
              </w:rPr>
            </w:pPr>
            <w:r w:rsidRPr="00616C00">
              <w:rPr>
                <w:iCs/>
                <w:sz w:val="22"/>
                <w:szCs w:val="22"/>
              </w:rPr>
              <w:t xml:space="preserve">Adı </w:t>
            </w:r>
          </w:p>
        </w:tc>
        <w:tc>
          <w:tcPr>
            <w:tcW w:w="425" w:type="dxa"/>
          </w:tcPr>
          <w:p w:rsidR="00B540E6" w:rsidRPr="00616C00" w:rsidRDefault="00B540E6" w:rsidP="00B540E6">
            <w:pPr>
              <w:pStyle w:val="stBilgi"/>
              <w:tabs>
                <w:tab w:val="left" w:pos="708"/>
              </w:tabs>
              <w:jc w:val="both"/>
              <w:rPr>
                <w:iCs/>
                <w:sz w:val="22"/>
                <w:szCs w:val="22"/>
              </w:rPr>
            </w:pPr>
            <w:r w:rsidRPr="00616C00">
              <w:rPr>
                <w:iCs/>
                <w:sz w:val="22"/>
                <w:szCs w:val="22"/>
              </w:rPr>
              <w:t>:</w:t>
            </w:r>
          </w:p>
        </w:tc>
        <w:tc>
          <w:tcPr>
            <w:tcW w:w="5710" w:type="dxa"/>
          </w:tcPr>
          <w:p w:rsidR="00B540E6" w:rsidRPr="00616C00" w:rsidRDefault="00DB29EC" w:rsidP="00B540E6">
            <w:pPr>
              <w:pStyle w:val="stBilgi"/>
              <w:tabs>
                <w:tab w:val="left" w:pos="708"/>
              </w:tabs>
              <w:jc w:val="both"/>
              <w:rPr>
                <w:iCs/>
                <w:sz w:val="22"/>
                <w:szCs w:val="22"/>
              </w:rPr>
            </w:pPr>
            <w:r>
              <w:rPr>
                <w:sz w:val="22"/>
                <w:szCs w:val="22"/>
              </w:rPr>
              <w:t>Yahşihan Kaymakamlığı</w:t>
            </w:r>
            <w:r w:rsidR="00BE4F1F" w:rsidRPr="00616C00">
              <w:rPr>
                <w:sz w:val="22"/>
                <w:szCs w:val="22"/>
              </w:rPr>
              <w:t xml:space="preserve"> Köylere Hizmet Götürme Birliği Başkanlığı</w:t>
            </w:r>
          </w:p>
        </w:tc>
      </w:tr>
      <w:tr w:rsidR="00B540E6" w:rsidRPr="00616C00" w:rsidTr="00B540E6">
        <w:tc>
          <w:tcPr>
            <w:tcW w:w="3794" w:type="dxa"/>
          </w:tcPr>
          <w:p w:rsidR="00B540E6" w:rsidRPr="00616C00" w:rsidRDefault="00B540E6" w:rsidP="00B540E6">
            <w:pPr>
              <w:pStyle w:val="stBilgi"/>
              <w:numPr>
                <w:ilvl w:val="0"/>
                <w:numId w:val="1"/>
              </w:numPr>
              <w:tabs>
                <w:tab w:val="left" w:pos="708"/>
              </w:tabs>
              <w:rPr>
                <w:iCs/>
                <w:sz w:val="22"/>
                <w:szCs w:val="22"/>
              </w:rPr>
            </w:pPr>
            <w:r w:rsidRPr="00616C00">
              <w:rPr>
                <w:iCs/>
                <w:sz w:val="22"/>
                <w:szCs w:val="22"/>
              </w:rPr>
              <w:t xml:space="preserve">Adresi </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B540E6" w:rsidRPr="00DB29EC" w:rsidRDefault="00DB29EC" w:rsidP="00DB29EC">
            <w:pPr>
              <w:rPr>
                <w:sz w:val="22"/>
                <w:szCs w:val="22"/>
              </w:rPr>
            </w:pPr>
            <w:r w:rsidRPr="00DB29EC">
              <w:rPr>
                <w:sz w:val="22"/>
                <w:szCs w:val="22"/>
              </w:rPr>
              <w:t>Erenler Mah. Cumhuriyet</w:t>
            </w:r>
            <w:r>
              <w:rPr>
                <w:sz w:val="22"/>
                <w:szCs w:val="22"/>
              </w:rPr>
              <w:t xml:space="preserve"> Cad. 148/1 Yahşihan/</w:t>
            </w:r>
            <w:r w:rsidR="00BE4F1F" w:rsidRPr="00DB29EC">
              <w:rPr>
                <w:sz w:val="22"/>
                <w:szCs w:val="22"/>
              </w:rPr>
              <w:t>KIRIKKALE</w:t>
            </w:r>
            <w:r>
              <w:rPr>
                <w:sz w:val="22"/>
                <w:szCs w:val="22"/>
              </w:rPr>
              <w:t xml:space="preserve"> </w:t>
            </w:r>
            <w:r w:rsidR="00BE4F1F" w:rsidRPr="00DB29EC">
              <w:rPr>
                <w:sz w:val="22"/>
                <w:szCs w:val="22"/>
              </w:rPr>
              <w:t xml:space="preserve"> </w:t>
            </w:r>
          </w:p>
        </w:tc>
      </w:tr>
      <w:tr w:rsidR="00B540E6" w:rsidRPr="00616C00" w:rsidTr="00B540E6">
        <w:tc>
          <w:tcPr>
            <w:tcW w:w="3794" w:type="dxa"/>
          </w:tcPr>
          <w:p w:rsidR="00B540E6" w:rsidRPr="00616C00" w:rsidRDefault="00B540E6" w:rsidP="00B540E6">
            <w:pPr>
              <w:pStyle w:val="stBilgi"/>
              <w:numPr>
                <w:ilvl w:val="0"/>
                <w:numId w:val="1"/>
              </w:numPr>
              <w:tabs>
                <w:tab w:val="left" w:pos="708"/>
              </w:tabs>
              <w:rPr>
                <w:iCs/>
                <w:sz w:val="22"/>
                <w:szCs w:val="22"/>
              </w:rPr>
            </w:pPr>
            <w:r w:rsidRPr="00616C00">
              <w:rPr>
                <w:iCs/>
                <w:sz w:val="22"/>
                <w:szCs w:val="22"/>
              </w:rPr>
              <w:t>Telefon ve Faks Numarası</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B540E6" w:rsidRPr="00616C00" w:rsidRDefault="003C00E2" w:rsidP="00822314">
            <w:pPr>
              <w:rPr>
                <w:sz w:val="22"/>
                <w:szCs w:val="22"/>
              </w:rPr>
            </w:pPr>
            <w:r>
              <w:fldChar w:fldCharType="begin"/>
            </w:r>
            <w:r>
              <w:instrText xml:space="preserve"> HYPERLINK "Tel:318" </w:instrText>
            </w:r>
            <w:r>
              <w:fldChar w:fldCharType="separate"/>
            </w:r>
            <w:r w:rsidR="00BE4F1F" w:rsidRPr="00616C00">
              <w:rPr>
                <w:rStyle w:val="Kpr"/>
                <w:color w:val="auto"/>
                <w:sz w:val="22"/>
                <w:szCs w:val="22"/>
              </w:rPr>
              <w:t>Tel:318</w:t>
            </w:r>
            <w:r>
              <w:rPr>
                <w:rStyle w:val="Kpr"/>
                <w:color w:val="auto"/>
                <w:sz w:val="22"/>
                <w:szCs w:val="22"/>
              </w:rPr>
              <w:fldChar w:fldCharType="end"/>
            </w:r>
            <w:r w:rsidR="00822314">
              <w:rPr>
                <w:sz w:val="22"/>
                <w:szCs w:val="22"/>
              </w:rPr>
              <w:t xml:space="preserve"> 357 37 00</w:t>
            </w:r>
            <w:r w:rsidR="00BE4F1F" w:rsidRPr="00616C00">
              <w:rPr>
                <w:sz w:val="22"/>
                <w:szCs w:val="22"/>
              </w:rPr>
              <w:t xml:space="preserve">             Faks:318 3</w:t>
            </w:r>
            <w:r w:rsidR="00822314">
              <w:rPr>
                <w:sz w:val="22"/>
                <w:szCs w:val="22"/>
              </w:rPr>
              <w:t>57 37 12</w:t>
            </w:r>
            <w:bookmarkStart w:id="0" w:name="_GoBack"/>
            <w:bookmarkEnd w:id="0"/>
            <w:r w:rsidR="00BE4F1F" w:rsidRPr="00616C00">
              <w:rPr>
                <w:sz w:val="22"/>
                <w:szCs w:val="22"/>
              </w:rPr>
              <w:t xml:space="preserve"> </w:t>
            </w:r>
          </w:p>
        </w:tc>
      </w:tr>
      <w:tr w:rsidR="00B540E6" w:rsidRPr="00616C00" w:rsidTr="00B540E6">
        <w:tc>
          <w:tcPr>
            <w:tcW w:w="3794" w:type="dxa"/>
            <w:tcBorders>
              <w:bottom w:val="single" w:sz="4" w:space="0" w:color="auto"/>
            </w:tcBorders>
          </w:tcPr>
          <w:p w:rsidR="00B540E6" w:rsidRPr="00616C00" w:rsidRDefault="00B540E6" w:rsidP="00B540E6">
            <w:pPr>
              <w:pStyle w:val="stBilgi"/>
              <w:numPr>
                <w:ilvl w:val="0"/>
                <w:numId w:val="1"/>
              </w:numPr>
              <w:tabs>
                <w:tab w:val="left" w:pos="708"/>
              </w:tabs>
              <w:rPr>
                <w:iCs/>
                <w:sz w:val="22"/>
                <w:szCs w:val="22"/>
              </w:rPr>
            </w:pPr>
            <w:r w:rsidRPr="00616C00">
              <w:rPr>
                <w:iCs/>
                <w:sz w:val="22"/>
                <w:szCs w:val="22"/>
              </w:rPr>
              <w:t>Elektronik Posta Adresi</w:t>
            </w:r>
          </w:p>
        </w:tc>
        <w:tc>
          <w:tcPr>
            <w:tcW w:w="425" w:type="dxa"/>
            <w:tcBorders>
              <w:bottom w:val="single" w:sz="4" w:space="0" w:color="auto"/>
            </w:tcBorders>
          </w:tcPr>
          <w:p w:rsidR="00B540E6" w:rsidRPr="00616C00" w:rsidRDefault="00B540E6" w:rsidP="00B540E6">
            <w:pPr>
              <w:rPr>
                <w:sz w:val="22"/>
                <w:szCs w:val="22"/>
              </w:rPr>
            </w:pPr>
            <w:r w:rsidRPr="00616C00">
              <w:rPr>
                <w:iCs/>
                <w:sz w:val="22"/>
                <w:szCs w:val="22"/>
              </w:rPr>
              <w:t>:</w:t>
            </w:r>
          </w:p>
        </w:tc>
        <w:tc>
          <w:tcPr>
            <w:tcW w:w="5710" w:type="dxa"/>
            <w:tcBorders>
              <w:bottom w:val="single" w:sz="4" w:space="0" w:color="auto"/>
            </w:tcBorders>
          </w:tcPr>
          <w:p w:rsidR="00BE4F1F" w:rsidRPr="00616C00" w:rsidRDefault="00BE4F1F" w:rsidP="00E337DD">
            <w:pPr>
              <w:rPr>
                <w:sz w:val="22"/>
                <w:szCs w:val="22"/>
              </w:rPr>
            </w:pPr>
            <w:r w:rsidRPr="00616C00">
              <w:rPr>
                <w:sz w:val="22"/>
                <w:szCs w:val="22"/>
              </w:rPr>
              <w:t xml:space="preserve"> </w:t>
            </w:r>
          </w:p>
        </w:tc>
      </w:tr>
      <w:tr w:rsidR="00B540E6" w:rsidRPr="00616C00" w:rsidTr="00B540E6">
        <w:tc>
          <w:tcPr>
            <w:tcW w:w="3794" w:type="dxa"/>
            <w:tcBorders>
              <w:right w:val="nil"/>
            </w:tcBorders>
          </w:tcPr>
          <w:p w:rsidR="00B540E6" w:rsidRPr="00616C00" w:rsidRDefault="0067166C" w:rsidP="00B540E6">
            <w:pPr>
              <w:pStyle w:val="stBilgi"/>
              <w:tabs>
                <w:tab w:val="left" w:pos="708"/>
              </w:tabs>
              <w:jc w:val="center"/>
              <w:rPr>
                <w:b/>
                <w:iCs/>
                <w:sz w:val="22"/>
                <w:szCs w:val="22"/>
              </w:rPr>
            </w:pPr>
            <w:r w:rsidRPr="00616C00">
              <w:rPr>
                <w:b/>
                <w:iCs/>
                <w:sz w:val="22"/>
                <w:szCs w:val="22"/>
              </w:rPr>
              <w:t xml:space="preserve">         </w:t>
            </w:r>
            <w:r w:rsidR="00B540E6" w:rsidRPr="00616C00">
              <w:rPr>
                <w:b/>
                <w:iCs/>
                <w:sz w:val="22"/>
                <w:szCs w:val="22"/>
              </w:rPr>
              <w:t xml:space="preserve">2-İHALE KONUSU YAPİM İŞİNİN </w:t>
            </w:r>
          </w:p>
        </w:tc>
        <w:tc>
          <w:tcPr>
            <w:tcW w:w="425" w:type="dxa"/>
            <w:tcBorders>
              <w:left w:val="nil"/>
              <w:right w:val="nil"/>
            </w:tcBorders>
          </w:tcPr>
          <w:p w:rsidR="00B540E6" w:rsidRPr="00616C00" w:rsidRDefault="00B540E6" w:rsidP="00D1399B">
            <w:pPr>
              <w:pStyle w:val="stBilgi"/>
              <w:tabs>
                <w:tab w:val="left" w:pos="708"/>
              </w:tabs>
              <w:rPr>
                <w:iCs/>
                <w:sz w:val="22"/>
                <w:szCs w:val="22"/>
              </w:rPr>
            </w:pPr>
          </w:p>
        </w:tc>
        <w:tc>
          <w:tcPr>
            <w:tcW w:w="5710" w:type="dxa"/>
            <w:tcBorders>
              <w:left w:val="nil"/>
            </w:tcBorders>
          </w:tcPr>
          <w:p w:rsidR="00B540E6" w:rsidRPr="00616C00" w:rsidRDefault="00B540E6" w:rsidP="00D1399B">
            <w:pPr>
              <w:pStyle w:val="stBilgi"/>
              <w:tabs>
                <w:tab w:val="left" w:pos="708"/>
              </w:tabs>
              <w:rPr>
                <w:iCs/>
                <w:sz w:val="22"/>
                <w:szCs w:val="22"/>
              </w:rPr>
            </w:pPr>
          </w:p>
        </w:tc>
      </w:tr>
      <w:tr w:rsidR="00B540E6" w:rsidRPr="00616C00" w:rsidTr="00B540E6">
        <w:tc>
          <w:tcPr>
            <w:tcW w:w="3794" w:type="dxa"/>
          </w:tcPr>
          <w:p w:rsidR="00B540E6" w:rsidRPr="00616C00" w:rsidRDefault="00B540E6" w:rsidP="00B540E6">
            <w:pPr>
              <w:pStyle w:val="stBilgi"/>
              <w:tabs>
                <w:tab w:val="left" w:pos="708"/>
              </w:tabs>
              <w:rPr>
                <w:iCs/>
                <w:sz w:val="22"/>
                <w:szCs w:val="22"/>
              </w:rPr>
            </w:pPr>
            <w:r w:rsidRPr="00616C00">
              <w:rPr>
                <w:iCs/>
                <w:sz w:val="22"/>
                <w:szCs w:val="22"/>
              </w:rPr>
              <w:t xml:space="preserve">       a)Niteliği, </w:t>
            </w:r>
            <w:proofErr w:type="gramStart"/>
            <w:r w:rsidRPr="00616C00">
              <w:rPr>
                <w:iCs/>
                <w:sz w:val="22"/>
                <w:szCs w:val="22"/>
              </w:rPr>
              <w:t>türü , Miktarı</w:t>
            </w:r>
            <w:proofErr w:type="gramEnd"/>
            <w:r w:rsidRPr="00616C00">
              <w:rPr>
                <w:iCs/>
                <w:sz w:val="22"/>
                <w:szCs w:val="22"/>
              </w:rPr>
              <w:t xml:space="preserve"> </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B540E6" w:rsidRPr="00616C00" w:rsidRDefault="00BE4F1F" w:rsidP="00B540E6">
            <w:pPr>
              <w:pStyle w:val="stBilgi"/>
              <w:tabs>
                <w:tab w:val="left" w:pos="708"/>
              </w:tabs>
              <w:rPr>
                <w:iCs/>
                <w:sz w:val="22"/>
                <w:szCs w:val="22"/>
              </w:rPr>
            </w:pPr>
            <w:r w:rsidRPr="00616C00">
              <w:rPr>
                <w:sz w:val="22"/>
                <w:szCs w:val="22"/>
              </w:rPr>
              <w:t>Açık ihale yöntemi ile yapım işi</w:t>
            </w:r>
          </w:p>
        </w:tc>
      </w:tr>
      <w:tr w:rsidR="00B540E6" w:rsidRPr="00616C00" w:rsidTr="009724FE">
        <w:trPr>
          <w:trHeight w:val="362"/>
        </w:trPr>
        <w:tc>
          <w:tcPr>
            <w:tcW w:w="3794" w:type="dxa"/>
          </w:tcPr>
          <w:p w:rsidR="00B540E6" w:rsidRPr="00616C00" w:rsidRDefault="00B540E6" w:rsidP="00B540E6">
            <w:pPr>
              <w:pStyle w:val="stBilgi"/>
              <w:tabs>
                <w:tab w:val="left" w:pos="708"/>
              </w:tabs>
              <w:rPr>
                <w:iCs/>
                <w:sz w:val="22"/>
                <w:szCs w:val="22"/>
              </w:rPr>
            </w:pPr>
            <w:r w:rsidRPr="00616C00">
              <w:rPr>
                <w:iCs/>
                <w:sz w:val="22"/>
                <w:szCs w:val="22"/>
              </w:rPr>
              <w:t xml:space="preserve">       b)İşin Yeri </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9724FE" w:rsidRPr="00616C00" w:rsidRDefault="00DB29EC" w:rsidP="00556BBD">
            <w:pPr>
              <w:pStyle w:val="stBilgi"/>
              <w:tabs>
                <w:tab w:val="left" w:pos="708"/>
              </w:tabs>
              <w:rPr>
                <w:iCs/>
                <w:sz w:val="22"/>
                <w:szCs w:val="22"/>
              </w:rPr>
            </w:pPr>
            <w:r>
              <w:rPr>
                <w:iCs/>
                <w:sz w:val="22"/>
                <w:szCs w:val="22"/>
              </w:rPr>
              <w:t>Yahşihan İlçesi Bedesten</w:t>
            </w:r>
            <w:r w:rsidR="00A8686E">
              <w:rPr>
                <w:iCs/>
                <w:sz w:val="22"/>
                <w:szCs w:val="22"/>
              </w:rPr>
              <w:t xml:space="preserve"> Köyü </w:t>
            </w:r>
            <w:r w:rsidR="009E35F4" w:rsidRPr="00616C00">
              <w:rPr>
                <w:iCs/>
                <w:sz w:val="22"/>
                <w:szCs w:val="22"/>
              </w:rPr>
              <w:t xml:space="preserve"> </w:t>
            </w:r>
          </w:p>
          <w:p w:rsidR="00D61D21" w:rsidRPr="00616C00" w:rsidRDefault="00D61D21" w:rsidP="009724FE">
            <w:pPr>
              <w:tabs>
                <w:tab w:val="left" w:pos="4440"/>
              </w:tabs>
              <w:rPr>
                <w:sz w:val="22"/>
                <w:szCs w:val="22"/>
                <w:lang w:eastAsia="en-US"/>
              </w:rPr>
            </w:pPr>
          </w:p>
        </w:tc>
      </w:tr>
      <w:tr w:rsidR="00B540E6" w:rsidRPr="00616C00" w:rsidTr="00B540E6">
        <w:tc>
          <w:tcPr>
            <w:tcW w:w="3794" w:type="dxa"/>
            <w:tcBorders>
              <w:bottom w:val="single" w:sz="4" w:space="0" w:color="auto"/>
            </w:tcBorders>
          </w:tcPr>
          <w:p w:rsidR="00B540E6" w:rsidRPr="00616C00" w:rsidRDefault="00B540E6" w:rsidP="00B540E6">
            <w:pPr>
              <w:pStyle w:val="stBilgi"/>
              <w:tabs>
                <w:tab w:val="left" w:pos="708"/>
              </w:tabs>
              <w:rPr>
                <w:iCs/>
                <w:sz w:val="22"/>
                <w:szCs w:val="22"/>
              </w:rPr>
            </w:pPr>
            <w:r w:rsidRPr="00616C00">
              <w:rPr>
                <w:iCs/>
                <w:sz w:val="22"/>
                <w:szCs w:val="22"/>
              </w:rPr>
              <w:t xml:space="preserve">       c)İşin Süresi </w:t>
            </w:r>
            <w:r w:rsidR="003376C7" w:rsidRPr="00616C00">
              <w:rPr>
                <w:iCs/>
                <w:sz w:val="22"/>
                <w:szCs w:val="22"/>
              </w:rPr>
              <w:t>(İşe Başlama ve Bitiş Tarihi )</w:t>
            </w:r>
          </w:p>
        </w:tc>
        <w:tc>
          <w:tcPr>
            <w:tcW w:w="425" w:type="dxa"/>
            <w:tcBorders>
              <w:bottom w:val="single" w:sz="4" w:space="0" w:color="auto"/>
            </w:tcBorders>
          </w:tcPr>
          <w:p w:rsidR="00B540E6" w:rsidRPr="00616C00" w:rsidRDefault="00B540E6" w:rsidP="00B540E6">
            <w:pPr>
              <w:rPr>
                <w:sz w:val="22"/>
                <w:szCs w:val="22"/>
              </w:rPr>
            </w:pPr>
            <w:r w:rsidRPr="00616C00">
              <w:rPr>
                <w:iCs/>
                <w:sz w:val="22"/>
                <w:szCs w:val="22"/>
              </w:rPr>
              <w:t>:</w:t>
            </w:r>
          </w:p>
        </w:tc>
        <w:tc>
          <w:tcPr>
            <w:tcW w:w="5710" w:type="dxa"/>
            <w:tcBorders>
              <w:bottom w:val="single" w:sz="4" w:space="0" w:color="auto"/>
            </w:tcBorders>
          </w:tcPr>
          <w:p w:rsidR="00B540E6" w:rsidRPr="00616C00" w:rsidRDefault="00D71093" w:rsidP="00DB29EC">
            <w:pPr>
              <w:pStyle w:val="stBilgi"/>
              <w:tabs>
                <w:tab w:val="left" w:pos="708"/>
              </w:tabs>
              <w:rPr>
                <w:iCs/>
                <w:sz w:val="22"/>
                <w:szCs w:val="22"/>
              </w:rPr>
            </w:pPr>
            <w:r w:rsidRPr="00616C00">
              <w:rPr>
                <w:iCs/>
                <w:sz w:val="22"/>
                <w:szCs w:val="22"/>
              </w:rPr>
              <w:t>Yer Teslimin</w:t>
            </w:r>
            <w:r w:rsidR="003376C7" w:rsidRPr="00616C00">
              <w:rPr>
                <w:iCs/>
                <w:sz w:val="22"/>
                <w:szCs w:val="22"/>
              </w:rPr>
              <w:t xml:space="preserve"> tarihinden</w:t>
            </w:r>
            <w:r w:rsidRPr="00616C00">
              <w:rPr>
                <w:iCs/>
                <w:sz w:val="22"/>
                <w:szCs w:val="22"/>
              </w:rPr>
              <w:t xml:space="preserve"> itibaren </w:t>
            </w:r>
            <w:r w:rsidR="00A8686E">
              <w:rPr>
                <w:b/>
                <w:iCs/>
                <w:sz w:val="22"/>
                <w:szCs w:val="22"/>
              </w:rPr>
              <w:t>45</w:t>
            </w:r>
            <w:r w:rsidR="009E35F4" w:rsidRPr="00616C00">
              <w:rPr>
                <w:b/>
                <w:iCs/>
                <w:sz w:val="22"/>
                <w:szCs w:val="22"/>
              </w:rPr>
              <w:t xml:space="preserve"> </w:t>
            </w:r>
            <w:r w:rsidR="00F2471C" w:rsidRPr="00616C00">
              <w:rPr>
                <w:b/>
                <w:iCs/>
                <w:sz w:val="22"/>
                <w:szCs w:val="22"/>
              </w:rPr>
              <w:t>(</w:t>
            </w:r>
            <w:proofErr w:type="spellStart"/>
            <w:r w:rsidR="00A8686E">
              <w:rPr>
                <w:b/>
                <w:iCs/>
                <w:sz w:val="22"/>
                <w:szCs w:val="22"/>
              </w:rPr>
              <w:t>Kırkbeş</w:t>
            </w:r>
            <w:proofErr w:type="spellEnd"/>
            <w:r w:rsidR="00BE4F1F" w:rsidRPr="00616C00">
              <w:rPr>
                <w:iCs/>
                <w:sz w:val="22"/>
                <w:szCs w:val="22"/>
              </w:rPr>
              <w:t>) Takvim Günü</w:t>
            </w:r>
          </w:p>
        </w:tc>
      </w:tr>
      <w:tr w:rsidR="00B540E6" w:rsidRPr="00616C00" w:rsidTr="00B540E6">
        <w:tc>
          <w:tcPr>
            <w:tcW w:w="3794" w:type="dxa"/>
            <w:tcBorders>
              <w:right w:val="nil"/>
            </w:tcBorders>
          </w:tcPr>
          <w:p w:rsidR="00B540E6" w:rsidRPr="00616C00" w:rsidRDefault="00B540E6" w:rsidP="00B540E6">
            <w:pPr>
              <w:pStyle w:val="stBilgi"/>
              <w:tabs>
                <w:tab w:val="left" w:pos="708"/>
              </w:tabs>
              <w:ind w:left="720"/>
              <w:rPr>
                <w:b/>
                <w:iCs/>
                <w:sz w:val="22"/>
                <w:szCs w:val="22"/>
              </w:rPr>
            </w:pPr>
            <w:r w:rsidRPr="00616C00">
              <w:rPr>
                <w:b/>
                <w:iCs/>
                <w:sz w:val="22"/>
                <w:szCs w:val="22"/>
              </w:rPr>
              <w:t xml:space="preserve">3-İHALENİN </w:t>
            </w:r>
          </w:p>
        </w:tc>
        <w:tc>
          <w:tcPr>
            <w:tcW w:w="425" w:type="dxa"/>
            <w:tcBorders>
              <w:left w:val="nil"/>
              <w:right w:val="nil"/>
            </w:tcBorders>
          </w:tcPr>
          <w:p w:rsidR="00B540E6" w:rsidRPr="00616C00" w:rsidRDefault="00B540E6" w:rsidP="00D1399B">
            <w:pPr>
              <w:pStyle w:val="stBilgi"/>
              <w:tabs>
                <w:tab w:val="left" w:pos="708"/>
              </w:tabs>
              <w:rPr>
                <w:iCs/>
                <w:sz w:val="22"/>
                <w:szCs w:val="22"/>
              </w:rPr>
            </w:pPr>
          </w:p>
        </w:tc>
        <w:tc>
          <w:tcPr>
            <w:tcW w:w="5710" w:type="dxa"/>
            <w:tcBorders>
              <w:left w:val="nil"/>
            </w:tcBorders>
          </w:tcPr>
          <w:p w:rsidR="00B540E6" w:rsidRPr="00616C00" w:rsidRDefault="00B540E6" w:rsidP="00D1399B">
            <w:pPr>
              <w:pStyle w:val="stBilgi"/>
              <w:tabs>
                <w:tab w:val="left" w:pos="708"/>
              </w:tabs>
              <w:rPr>
                <w:iCs/>
                <w:sz w:val="22"/>
                <w:szCs w:val="22"/>
              </w:rPr>
            </w:pPr>
          </w:p>
        </w:tc>
      </w:tr>
      <w:tr w:rsidR="00B540E6" w:rsidRPr="00616C00" w:rsidTr="00B540E6">
        <w:tc>
          <w:tcPr>
            <w:tcW w:w="3794" w:type="dxa"/>
          </w:tcPr>
          <w:p w:rsidR="00B540E6" w:rsidRPr="00616C00" w:rsidRDefault="00B540E6" w:rsidP="00B540E6">
            <w:pPr>
              <w:pStyle w:val="stBilgi"/>
              <w:numPr>
                <w:ilvl w:val="0"/>
                <w:numId w:val="3"/>
              </w:numPr>
              <w:tabs>
                <w:tab w:val="left" w:pos="708"/>
              </w:tabs>
              <w:rPr>
                <w:iCs/>
                <w:sz w:val="22"/>
                <w:szCs w:val="22"/>
              </w:rPr>
            </w:pPr>
            <w:r w:rsidRPr="00616C00">
              <w:rPr>
                <w:iCs/>
                <w:sz w:val="22"/>
                <w:szCs w:val="22"/>
              </w:rPr>
              <w:t>Adı</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B540E6" w:rsidRPr="00DB29EC" w:rsidRDefault="00926CB6" w:rsidP="00DB29EC">
            <w:pPr>
              <w:rPr>
                <w:sz w:val="22"/>
                <w:szCs w:val="22"/>
              </w:rPr>
            </w:pPr>
            <w:r w:rsidRPr="00616C00">
              <w:rPr>
                <w:sz w:val="22"/>
                <w:szCs w:val="22"/>
              </w:rPr>
              <w:t xml:space="preserve"> </w:t>
            </w:r>
            <w:r w:rsidR="00DB29EC" w:rsidRPr="00DB29EC">
              <w:t>Yahşihan İlçesi Bedesten Köyü İçme Suyu Tesis Geliştirme Projesi Yapım İşi</w:t>
            </w:r>
          </w:p>
        </w:tc>
      </w:tr>
      <w:tr w:rsidR="00B540E6" w:rsidRPr="00616C00" w:rsidTr="00B540E6">
        <w:tc>
          <w:tcPr>
            <w:tcW w:w="3794" w:type="dxa"/>
          </w:tcPr>
          <w:p w:rsidR="00B540E6" w:rsidRPr="00616C00" w:rsidRDefault="00B540E6" w:rsidP="00695885">
            <w:pPr>
              <w:pStyle w:val="stBilgi"/>
              <w:numPr>
                <w:ilvl w:val="0"/>
                <w:numId w:val="3"/>
              </w:numPr>
              <w:tabs>
                <w:tab w:val="left" w:pos="708"/>
              </w:tabs>
              <w:spacing w:after="100" w:afterAutospacing="1"/>
              <w:rPr>
                <w:iCs/>
                <w:sz w:val="22"/>
                <w:szCs w:val="22"/>
              </w:rPr>
            </w:pPr>
            <w:r w:rsidRPr="00616C00">
              <w:rPr>
                <w:iCs/>
                <w:sz w:val="22"/>
                <w:szCs w:val="22"/>
              </w:rPr>
              <w:t>Yapılacağı Yer</w:t>
            </w:r>
          </w:p>
        </w:tc>
        <w:tc>
          <w:tcPr>
            <w:tcW w:w="425" w:type="dxa"/>
          </w:tcPr>
          <w:p w:rsidR="00B540E6" w:rsidRPr="00616C00" w:rsidRDefault="00B540E6" w:rsidP="00695885">
            <w:pPr>
              <w:spacing w:after="100" w:afterAutospacing="1"/>
              <w:rPr>
                <w:sz w:val="22"/>
                <w:szCs w:val="22"/>
              </w:rPr>
            </w:pPr>
            <w:r w:rsidRPr="00616C00">
              <w:rPr>
                <w:iCs/>
                <w:sz w:val="22"/>
                <w:szCs w:val="22"/>
              </w:rPr>
              <w:t>:</w:t>
            </w:r>
          </w:p>
        </w:tc>
        <w:tc>
          <w:tcPr>
            <w:tcW w:w="5710" w:type="dxa"/>
          </w:tcPr>
          <w:p w:rsidR="00B540E6" w:rsidRPr="00616C00" w:rsidRDefault="00695885" w:rsidP="00695885">
            <w:pPr>
              <w:tabs>
                <w:tab w:val="left" w:pos="567"/>
              </w:tabs>
              <w:spacing w:line="360" w:lineRule="auto"/>
              <w:rPr>
                <w:sz w:val="22"/>
                <w:szCs w:val="22"/>
              </w:rPr>
            </w:pPr>
            <w:r>
              <w:t>Erenler Mah. Cumhuriyet Cad. 148/1 Yahşihan Kaymakamlık</w:t>
            </w:r>
            <w:r w:rsidRPr="00915D4F">
              <w:t xml:space="preserve"> Binası </w:t>
            </w:r>
            <w:r>
              <w:t>2</w:t>
            </w:r>
            <w:r w:rsidRPr="00915D4F">
              <w:t>. Kat Toplantı</w:t>
            </w:r>
            <w:r>
              <w:t xml:space="preserve"> Salonu</w:t>
            </w:r>
          </w:p>
        </w:tc>
      </w:tr>
      <w:tr w:rsidR="00B540E6" w:rsidRPr="00616C00" w:rsidTr="00B540E6">
        <w:tc>
          <w:tcPr>
            <w:tcW w:w="3794" w:type="dxa"/>
          </w:tcPr>
          <w:p w:rsidR="00B540E6" w:rsidRPr="00616C00" w:rsidRDefault="0067166C" w:rsidP="0067166C">
            <w:pPr>
              <w:pStyle w:val="stBilgi"/>
              <w:numPr>
                <w:ilvl w:val="0"/>
                <w:numId w:val="3"/>
              </w:numPr>
              <w:tabs>
                <w:tab w:val="left" w:pos="708"/>
              </w:tabs>
              <w:rPr>
                <w:iCs/>
                <w:sz w:val="22"/>
                <w:szCs w:val="22"/>
              </w:rPr>
            </w:pPr>
            <w:r w:rsidRPr="00616C00">
              <w:rPr>
                <w:iCs/>
                <w:sz w:val="22"/>
                <w:szCs w:val="22"/>
              </w:rPr>
              <w:t xml:space="preserve">Tarihi ve </w:t>
            </w:r>
            <w:r w:rsidR="00B540E6" w:rsidRPr="00616C00">
              <w:rPr>
                <w:iCs/>
                <w:sz w:val="22"/>
                <w:szCs w:val="22"/>
              </w:rPr>
              <w:t xml:space="preserve">Saati </w:t>
            </w:r>
          </w:p>
        </w:tc>
        <w:tc>
          <w:tcPr>
            <w:tcW w:w="425" w:type="dxa"/>
          </w:tcPr>
          <w:p w:rsidR="00B540E6" w:rsidRPr="00616C00" w:rsidRDefault="00B540E6" w:rsidP="00B540E6">
            <w:pPr>
              <w:rPr>
                <w:sz w:val="22"/>
                <w:szCs w:val="22"/>
              </w:rPr>
            </w:pPr>
            <w:r w:rsidRPr="00616C00">
              <w:rPr>
                <w:iCs/>
                <w:sz w:val="22"/>
                <w:szCs w:val="22"/>
              </w:rPr>
              <w:t>:</w:t>
            </w:r>
          </w:p>
        </w:tc>
        <w:tc>
          <w:tcPr>
            <w:tcW w:w="5710" w:type="dxa"/>
          </w:tcPr>
          <w:p w:rsidR="00BE4F1F" w:rsidRPr="00616C00" w:rsidRDefault="00A8686E" w:rsidP="00BE4F1F">
            <w:pPr>
              <w:tabs>
                <w:tab w:val="left" w:pos="567"/>
              </w:tabs>
              <w:spacing w:line="360" w:lineRule="auto"/>
              <w:rPr>
                <w:b/>
                <w:sz w:val="22"/>
                <w:szCs w:val="22"/>
                <w:u w:val="single"/>
              </w:rPr>
            </w:pPr>
            <w:r>
              <w:rPr>
                <w:b/>
                <w:sz w:val="22"/>
                <w:szCs w:val="22"/>
                <w:u w:val="single"/>
              </w:rPr>
              <w:t>0</w:t>
            </w:r>
            <w:r w:rsidR="00695885">
              <w:rPr>
                <w:b/>
                <w:sz w:val="22"/>
                <w:szCs w:val="22"/>
                <w:u w:val="single"/>
              </w:rPr>
              <w:t>5</w:t>
            </w:r>
            <w:r w:rsidR="009E35F4" w:rsidRPr="00616C00">
              <w:rPr>
                <w:b/>
                <w:sz w:val="22"/>
                <w:szCs w:val="22"/>
                <w:u w:val="single"/>
              </w:rPr>
              <w:t>/0</w:t>
            </w:r>
            <w:r>
              <w:rPr>
                <w:b/>
                <w:sz w:val="22"/>
                <w:szCs w:val="22"/>
                <w:u w:val="single"/>
              </w:rPr>
              <w:t>3</w:t>
            </w:r>
            <w:r w:rsidR="00C93AB4" w:rsidRPr="00616C00">
              <w:rPr>
                <w:b/>
                <w:sz w:val="22"/>
                <w:szCs w:val="22"/>
                <w:u w:val="single"/>
              </w:rPr>
              <w:t>/202</w:t>
            </w:r>
            <w:r>
              <w:rPr>
                <w:b/>
                <w:sz w:val="22"/>
                <w:szCs w:val="22"/>
                <w:u w:val="single"/>
              </w:rPr>
              <w:t>6</w:t>
            </w:r>
            <w:r w:rsidR="009E35F4" w:rsidRPr="00616C00">
              <w:rPr>
                <w:b/>
                <w:sz w:val="22"/>
                <w:szCs w:val="22"/>
                <w:u w:val="single"/>
              </w:rPr>
              <w:t xml:space="preserve"> </w:t>
            </w:r>
            <w:r w:rsidR="00695885">
              <w:rPr>
                <w:b/>
                <w:sz w:val="22"/>
                <w:szCs w:val="22"/>
                <w:u w:val="single"/>
              </w:rPr>
              <w:t>Perşembe</w:t>
            </w:r>
            <w:r w:rsidR="00616C00" w:rsidRPr="00616C00">
              <w:rPr>
                <w:b/>
                <w:sz w:val="22"/>
                <w:szCs w:val="22"/>
                <w:u w:val="single"/>
              </w:rPr>
              <w:t xml:space="preserve"> </w:t>
            </w:r>
            <w:r w:rsidR="00695885">
              <w:rPr>
                <w:b/>
                <w:sz w:val="22"/>
                <w:szCs w:val="22"/>
                <w:u w:val="single"/>
              </w:rPr>
              <w:t>G</w:t>
            </w:r>
            <w:r w:rsidR="00C93AB4" w:rsidRPr="00616C00">
              <w:rPr>
                <w:b/>
                <w:sz w:val="22"/>
                <w:szCs w:val="22"/>
                <w:u w:val="single"/>
              </w:rPr>
              <w:t>ünü</w:t>
            </w:r>
            <w:r w:rsidR="002B3017" w:rsidRPr="00616C00">
              <w:rPr>
                <w:b/>
                <w:sz w:val="22"/>
                <w:szCs w:val="22"/>
                <w:u w:val="single"/>
              </w:rPr>
              <w:t xml:space="preserve"> Saat: 1</w:t>
            </w:r>
            <w:r w:rsidR="00695885">
              <w:rPr>
                <w:b/>
                <w:sz w:val="22"/>
                <w:szCs w:val="22"/>
                <w:u w:val="single"/>
              </w:rPr>
              <w:t>4</w:t>
            </w:r>
            <w:r w:rsidR="008D6688" w:rsidRPr="00616C00">
              <w:rPr>
                <w:b/>
                <w:sz w:val="22"/>
                <w:szCs w:val="22"/>
                <w:u w:val="single"/>
              </w:rPr>
              <w:t>:00</w:t>
            </w:r>
          </w:p>
          <w:p w:rsidR="00B540E6" w:rsidRPr="00616C00" w:rsidRDefault="00B540E6" w:rsidP="0067166C">
            <w:pPr>
              <w:tabs>
                <w:tab w:val="left" w:pos="567"/>
              </w:tabs>
              <w:spacing w:line="360" w:lineRule="auto"/>
              <w:rPr>
                <w:sz w:val="22"/>
                <w:szCs w:val="22"/>
              </w:rPr>
            </w:pPr>
          </w:p>
        </w:tc>
      </w:tr>
      <w:tr w:rsidR="0067166C" w:rsidRPr="00616C00" w:rsidTr="00B540E6">
        <w:tc>
          <w:tcPr>
            <w:tcW w:w="3794" w:type="dxa"/>
          </w:tcPr>
          <w:p w:rsidR="0067166C" w:rsidRPr="00616C00" w:rsidRDefault="0067166C" w:rsidP="00B540E6">
            <w:pPr>
              <w:pStyle w:val="stBilgi"/>
              <w:numPr>
                <w:ilvl w:val="0"/>
                <w:numId w:val="3"/>
              </w:numPr>
              <w:tabs>
                <w:tab w:val="left" w:pos="708"/>
              </w:tabs>
              <w:rPr>
                <w:iCs/>
                <w:sz w:val="22"/>
                <w:szCs w:val="22"/>
              </w:rPr>
            </w:pPr>
            <w:r w:rsidRPr="00616C00">
              <w:rPr>
                <w:iCs/>
                <w:sz w:val="22"/>
                <w:szCs w:val="22"/>
              </w:rPr>
              <w:t>Tek</w:t>
            </w:r>
            <w:r w:rsidR="006D4803" w:rsidRPr="00616C00">
              <w:rPr>
                <w:iCs/>
                <w:sz w:val="22"/>
                <w:szCs w:val="22"/>
              </w:rPr>
              <w:t>lif</w:t>
            </w:r>
            <w:r w:rsidRPr="00616C00">
              <w:rPr>
                <w:iCs/>
                <w:sz w:val="22"/>
                <w:szCs w:val="22"/>
              </w:rPr>
              <w:t>lerin nereye verileceği</w:t>
            </w:r>
          </w:p>
        </w:tc>
        <w:tc>
          <w:tcPr>
            <w:tcW w:w="425" w:type="dxa"/>
          </w:tcPr>
          <w:p w:rsidR="0067166C" w:rsidRPr="00616C00" w:rsidRDefault="0067166C" w:rsidP="00B540E6">
            <w:pPr>
              <w:rPr>
                <w:iCs/>
                <w:sz w:val="22"/>
                <w:szCs w:val="22"/>
              </w:rPr>
            </w:pPr>
          </w:p>
        </w:tc>
        <w:tc>
          <w:tcPr>
            <w:tcW w:w="5710" w:type="dxa"/>
          </w:tcPr>
          <w:p w:rsidR="0067166C" w:rsidRPr="00616C00" w:rsidRDefault="0067166C" w:rsidP="00695885">
            <w:pPr>
              <w:tabs>
                <w:tab w:val="left" w:pos="567"/>
              </w:tabs>
              <w:spacing w:line="360" w:lineRule="auto"/>
              <w:rPr>
                <w:sz w:val="22"/>
                <w:szCs w:val="22"/>
              </w:rPr>
            </w:pPr>
            <w:r w:rsidRPr="00616C00">
              <w:rPr>
                <w:sz w:val="22"/>
                <w:szCs w:val="22"/>
              </w:rPr>
              <w:t xml:space="preserve">Teklifler, </w:t>
            </w:r>
            <w:r w:rsidR="00A8686E">
              <w:rPr>
                <w:b/>
                <w:sz w:val="22"/>
                <w:szCs w:val="22"/>
              </w:rPr>
              <w:t>0</w:t>
            </w:r>
            <w:r w:rsidR="00695885">
              <w:rPr>
                <w:b/>
                <w:sz w:val="22"/>
                <w:szCs w:val="22"/>
              </w:rPr>
              <w:t>5</w:t>
            </w:r>
            <w:r w:rsidR="00D2503A">
              <w:rPr>
                <w:b/>
                <w:sz w:val="22"/>
                <w:szCs w:val="22"/>
              </w:rPr>
              <w:t>/0</w:t>
            </w:r>
            <w:r w:rsidR="00A8686E">
              <w:rPr>
                <w:b/>
                <w:sz w:val="22"/>
                <w:szCs w:val="22"/>
              </w:rPr>
              <w:t>3</w:t>
            </w:r>
            <w:r w:rsidR="00D2503A">
              <w:rPr>
                <w:b/>
                <w:sz w:val="22"/>
                <w:szCs w:val="22"/>
              </w:rPr>
              <w:t>/202</w:t>
            </w:r>
            <w:r w:rsidR="00A8686E">
              <w:rPr>
                <w:b/>
                <w:sz w:val="22"/>
                <w:szCs w:val="22"/>
              </w:rPr>
              <w:t xml:space="preserve">6 </w:t>
            </w:r>
            <w:r w:rsidR="00695885">
              <w:rPr>
                <w:b/>
                <w:sz w:val="22"/>
                <w:szCs w:val="22"/>
              </w:rPr>
              <w:t>Perşembe</w:t>
            </w:r>
            <w:r w:rsidR="00616C00" w:rsidRPr="00616C00">
              <w:rPr>
                <w:b/>
                <w:sz w:val="22"/>
                <w:szCs w:val="22"/>
              </w:rPr>
              <w:t xml:space="preserve"> </w:t>
            </w:r>
            <w:r w:rsidR="00695885">
              <w:rPr>
                <w:b/>
                <w:sz w:val="22"/>
                <w:szCs w:val="22"/>
              </w:rPr>
              <w:t>G</w:t>
            </w:r>
            <w:r w:rsidRPr="00616C00">
              <w:rPr>
                <w:b/>
                <w:sz w:val="22"/>
                <w:szCs w:val="22"/>
              </w:rPr>
              <w:t>ünü saat 1</w:t>
            </w:r>
            <w:r w:rsidR="00695885">
              <w:rPr>
                <w:b/>
                <w:sz w:val="22"/>
                <w:szCs w:val="22"/>
              </w:rPr>
              <w:t>4</w:t>
            </w:r>
            <w:r w:rsidRPr="00616C00">
              <w:rPr>
                <w:b/>
                <w:sz w:val="22"/>
                <w:szCs w:val="22"/>
              </w:rPr>
              <w:t>:</w:t>
            </w:r>
            <w:r w:rsidR="008D6688" w:rsidRPr="00616C00">
              <w:rPr>
                <w:b/>
                <w:sz w:val="22"/>
                <w:szCs w:val="22"/>
              </w:rPr>
              <w:t>00</w:t>
            </w:r>
            <w:r w:rsidR="00695885">
              <w:rPr>
                <w:b/>
                <w:sz w:val="22"/>
                <w:szCs w:val="22"/>
              </w:rPr>
              <w:t xml:space="preserve"> </w:t>
            </w:r>
            <w:r w:rsidR="008D6688" w:rsidRPr="00616C00">
              <w:rPr>
                <w:b/>
                <w:sz w:val="22"/>
                <w:szCs w:val="22"/>
              </w:rPr>
              <w:t>’</w:t>
            </w:r>
            <w:r w:rsidR="00695885">
              <w:rPr>
                <w:b/>
                <w:sz w:val="22"/>
                <w:szCs w:val="22"/>
              </w:rPr>
              <w:t>a</w:t>
            </w:r>
            <w:r w:rsidRPr="00616C00">
              <w:rPr>
                <w:sz w:val="22"/>
                <w:szCs w:val="22"/>
              </w:rPr>
              <w:t xml:space="preserve"> kadar İhale Komisyonu Başkanlığı, </w:t>
            </w:r>
            <w:r w:rsidR="00695885">
              <w:rPr>
                <w:sz w:val="22"/>
                <w:szCs w:val="22"/>
              </w:rPr>
              <w:t>Yahşihan Kaymakamlığı</w:t>
            </w:r>
            <w:r w:rsidRPr="00616C00">
              <w:rPr>
                <w:sz w:val="22"/>
                <w:szCs w:val="22"/>
              </w:rPr>
              <w:t xml:space="preserve"> Köylere Hizmet Götürme Birliği Başkanlığı, </w:t>
            </w:r>
            <w:r w:rsidR="00695885">
              <w:rPr>
                <w:sz w:val="22"/>
                <w:szCs w:val="22"/>
              </w:rPr>
              <w:t>Kaymakamlık</w:t>
            </w:r>
            <w:r w:rsidRPr="00616C00">
              <w:rPr>
                <w:sz w:val="22"/>
                <w:szCs w:val="22"/>
              </w:rPr>
              <w:t xml:space="preserve"> Binası </w:t>
            </w:r>
            <w:r w:rsidR="00695885">
              <w:rPr>
                <w:sz w:val="22"/>
                <w:szCs w:val="22"/>
              </w:rPr>
              <w:t>2</w:t>
            </w:r>
            <w:r w:rsidRPr="00616C00">
              <w:rPr>
                <w:sz w:val="22"/>
                <w:szCs w:val="22"/>
              </w:rPr>
              <w:t xml:space="preserve">.Kat. </w:t>
            </w:r>
            <w:r w:rsidR="00695885">
              <w:rPr>
                <w:sz w:val="22"/>
                <w:szCs w:val="22"/>
              </w:rPr>
              <w:t xml:space="preserve">YAHŞİHAN </w:t>
            </w:r>
            <w:r w:rsidRPr="00616C00">
              <w:rPr>
                <w:sz w:val="22"/>
                <w:szCs w:val="22"/>
              </w:rPr>
              <w:t>adresine verilecektir Posta ile veya iadeli taahhütlü olarak teklif verilemez ve bu şekilde gönderilen teklifler değerlendirmeye alınmaz.</w:t>
            </w:r>
          </w:p>
        </w:tc>
      </w:tr>
    </w:tbl>
    <w:p w:rsidR="00D1399B" w:rsidRPr="00616C00" w:rsidRDefault="00D1399B" w:rsidP="00D1399B">
      <w:pPr>
        <w:pStyle w:val="stBilgi"/>
        <w:tabs>
          <w:tab w:val="left" w:pos="708"/>
        </w:tabs>
        <w:rPr>
          <w:iCs/>
          <w:sz w:val="22"/>
          <w:szCs w:val="22"/>
        </w:rPr>
      </w:pPr>
    </w:p>
    <w:p w:rsidR="00D1399B" w:rsidRPr="00616C00" w:rsidRDefault="00994B4C" w:rsidP="00BF41A4">
      <w:pPr>
        <w:tabs>
          <w:tab w:val="left" w:pos="567"/>
        </w:tabs>
        <w:spacing w:line="360" w:lineRule="auto"/>
        <w:rPr>
          <w:sz w:val="22"/>
          <w:szCs w:val="22"/>
        </w:rPr>
      </w:pPr>
      <w:r w:rsidRPr="00616C00">
        <w:rPr>
          <w:sz w:val="22"/>
          <w:szCs w:val="22"/>
        </w:rPr>
        <w:t xml:space="preserve"> </w:t>
      </w:r>
      <w:r w:rsidR="0067166C" w:rsidRPr="00616C00">
        <w:rPr>
          <w:b/>
          <w:sz w:val="22"/>
          <w:szCs w:val="22"/>
        </w:rPr>
        <w:t>4</w:t>
      </w:r>
      <w:r w:rsidR="00D1399B" w:rsidRPr="00616C00">
        <w:rPr>
          <w:b/>
          <w:sz w:val="22"/>
          <w:szCs w:val="22"/>
        </w:rPr>
        <w:t>) İhaleye Katılabilme Şartları ve İstenilen Belgeler:</w:t>
      </w:r>
    </w:p>
    <w:p w:rsidR="00D1399B" w:rsidRPr="00616C00" w:rsidRDefault="00D1399B" w:rsidP="00D1399B">
      <w:pPr>
        <w:tabs>
          <w:tab w:val="left" w:pos="567"/>
        </w:tabs>
        <w:spacing w:line="360" w:lineRule="auto"/>
        <w:rPr>
          <w:sz w:val="22"/>
          <w:szCs w:val="22"/>
        </w:rPr>
      </w:pPr>
      <w:r w:rsidRPr="00616C00">
        <w:rPr>
          <w:sz w:val="22"/>
          <w:szCs w:val="22"/>
        </w:rPr>
        <w:t>İsteklilerin ihaleye katılabilmeleri için aşağıda sayılan belgeleri teklifleri kapsamında sunmaları gerekir:</w:t>
      </w:r>
    </w:p>
    <w:p w:rsidR="00D1399B" w:rsidRPr="00616C00" w:rsidRDefault="0067166C" w:rsidP="00D1399B">
      <w:pPr>
        <w:tabs>
          <w:tab w:val="left" w:pos="567"/>
        </w:tabs>
        <w:spacing w:line="360" w:lineRule="auto"/>
        <w:rPr>
          <w:sz w:val="22"/>
          <w:szCs w:val="22"/>
        </w:rPr>
      </w:pPr>
      <w:r w:rsidRPr="00616C00">
        <w:rPr>
          <w:b/>
          <w:sz w:val="22"/>
          <w:szCs w:val="22"/>
        </w:rPr>
        <w:t>4</w:t>
      </w:r>
      <w:r w:rsidR="00D1399B" w:rsidRPr="00616C00">
        <w:rPr>
          <w:b/>
          <w:sz w:val="22"/>
          <w:szCs w:val="22"/>
        </w:rPr>
        <w:t xml:space="preserve">.1- </w:t>
      </w:r>
      <w:r w:rsidR="00D1399B" w:rsidRPr="00616C00">
        <w:rPr>
          <w:sz w:val="22"/>
          <w:szCs w:val="22"/>
        </w:rPr>
        <w:t xml:space="preserve">Tebligat için adres beyanı; ayrıca irtibat için telefon numarası ve faks numarası ile varsa elektronik posta adresi. </w:t>
      </w:r>
    </w:p>
    <w:p w:rsidR="00D1399B" w:rsidRPr="00616C00" w:rsidRDefault="0067166C" w:rsidP="00D1399B">
      <w:pPr>
        <w:tabs>
          <w:tab w:val="left" w:pos="567"/>
        </w:tabs>
        <w:spacing w:line="360" w:lineRule="auto"/>
        <w:rPr>
          <w:sz w:val="22"/>
          <w:szCs w:val="22"/>
        </w:rPr>
      </w:pPr>
      <w:r w:rsidRPr="00616C00">
        <w:rPr>
          <w:b/>
          <w:sz w:val="22"/>
          <w:szCs w:val="22"/>
        </w:rPr>
        <w:t>4</w:t>
      </w:r>
      <w:r w:rsidR="00D1399B" w:rsidRPr="00616C00">
        <w:rPr>
          <w:b/>
          <w:sz w:val="22"/>
          <w:szCs w:val="22"/>
        </w:rPr>
        <w:t>.2-</w:t>
      </w:r>
      <w:r w:rsidR="00D1399B" w:rsidRPr="00616C00">
        <w:rPr>
          <w:sz w:val="22"/>
          <w:szCs w:val="22"/>
        </w:rPr>
        <w:t xml:space="preserve"> Mevzuatı gereği kayıtlı olduğu Ticaret ve/veya Sanayi Odası Belgesi.</w:t>
      </w:r>
    </w:p>
    <w:p w:rsidR="00D1399B" w:rsidRPr="00616C00" w:rsidRDefault="0067166C" w:rsidP="00D1399B">
      <w:pPr>
        <w:tabs>
          <w:tab w:val="left" w:pos="567"/>
        </w:tabs>
        <w:spacing w:line="360" w:lineRule="auto"/>
        <w:rPr>
          <w:sz w:val="22"/>
          <w:szCs w:val="22"/>
        </w:rPr>
      </w:pPr>
      <w:r w:rsidRPr="00616C00">
        <w:rPr>
          <w:b/>
          <w:sz w:val="22"/>
          <w:szCs w:val="22"/>
        </w:rPr>
        <w:t>4</w:t>
      </w:r>
      <w:r w:rsidR="00D1399B" w:rsidRPr="00616C00">
        <w:rPr>
          <w:b/>
          <w:sz w:val="22"/>
          <w:szCs w:val="22"/>
        </w:rPr>
        <w:t>.2.1-</w:t>
      </w:r>
      <w:r w:rsidR="00D1399B" w:rsidRPr="00616C00">
        <w:rPr>
          <w:sz w:val="22"/>
          <w:szCs w:val="22"/>
        </w:rPr>
        <w:t xml:space="preserve"> Gerçek kişi olması halinde, ilk ilan veya ihale tarihinin içerisinde bulunduğu yılda alınmış ilgisine göre Ticaret ve/veya Sanayi Odasına veya ilgili Meslek Odasına kayıtlı olduğunu gösterir belge,</w:t>
      </w:r>
    </w:p>
    <w:p w:rsidR="00D1399B" w:rsidRPr="00616C00" w:rsidRDefault="0067166C" w:rsidP="00D1399B">
      <w:pPr>
        <w:tabs>
          <w:tab w:val="left" w:pos="567"/>
        </w:tabs>
        <w:spacing w:line="360" w:lineRule="auto"/>
        <w:rPr>
          <w:sz w:val="22"/>
          <w:szCs w:val="22"/>
        </w:rPr>
      </w:pPr>
      <w:r w:rsidRPr="00616C00">
        <w:rPr>
          <w:b/>
          <w:sz w:val="22"/>
          <w:szCs w:val="22"/>
        </w:rPr>
        <w:t>4</w:t>
      </w:r>
      <w:r w:rsidR="00D1399B" w:rsidRPr="00616C00">
        <w:rPr>
          <w:b/>
          <w:sz w:val="22"/>
          <w:szCs w:val="22"/>
        </w:rPr>
        <w:t>.2.2-</w:t>
      </w:r>
      <w:r w:rsidR="00D1399B" w:rsidRPr="00616C00">
        <w:rPr>
          <w:sz w:val="22"/>
          <w:szCs w:val="22"/>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D1399B" w:rsidRPr="00616C00" w:rsidRDefault="0067166C" w:rsidP="00D1399B">
      <w:pPr>
        <w:shd w:val="clear" w:color="auto" w:fill="FFFFFF"/>
        <w:tabs>
          <w:tab w:val="left" w:pos="540"/>
          <w:tab w:val="left" w:pos="720"/>
          <w:tab w:val="left" w:pos="900"/>
          <w:tab w:val="left" w:pos="1260"/>
          <w:tab w:val="left" w:pos="1440"/>
        </w:tabs>
        <w:spacing w:line="360" w:lineRule="auto"/>
        <w:ind w:right="4"/>
        <w:rPr>
          <w:sz w:val="22"/>
          <w:szCs w:val="22"/>
        </w:rPr>
      </w:pPr>
      <w:r w:rsidRPr="00616C00">
        <w:rPr>
          <w:b/>
          <w:sz w:val="22"/>
          <w:szCs w:val="22"/>
        </w:rPr>
        <w:lastRenderedPageBreak/>
        <w:t>4</w:t>
      </w:r>
      <w:r w:rsidR="00D1399B" w:rsidRPr="00616C00">
        <w:rPr>
          <w:b/>
          <w:sz w:val="22"/>
          <w:szCs w:val="22"/>
        </w:rPr>
        <w:t>.3-</w:t>
      </w:r>
      <w:r w:rsidR="00D1399B" w:rsidRPr="00616C00">
        <w:rPr>
          <w:sz w:val="22"/>
          <w:szCs w:val="22"/>
        </w:rPr>
        <w:t xml:space="preserve"> Teklif vermeye yetkili olduğunu gösteren İmza Beyannamesi veya İmza Sirküleri.</w:t>
      </w:r>
    </w:p>
    <w:p w:rsidR="00D1399B" w:rsidRPr="00616C00" w:rsidRDefault="0067166C" w:rsidP="00D1399B">
      <w:pPr>
        <w:shd w:val="clear" w:color="auto" w:fill="FFFFFF"/>
        <w:tabs>
          <w:tab w:val="left" w:pos="540"/>
          <w:tab w:val="left" w:pos="720"/>
          <w:tab w:val="left" w:pos="900"/>
          <w:tab w:val="left" w:pos="1260"/>
          <w:tab w:val="left" w:pos="1440"/>
        </w:tabs>
        <w:spacing w:line="360" w:lineRule="auto"/>
        <w:ind w:right="4"/>
        <w:rPr>
          <w:sz w:val="22"/>
          <w:szCs w:val="22"/>
        </w:rPr>
      </w:pPr>
      <w:r w:rsidRPr="00616C00">
        <w:rPr>
          <w:b/>
          <w:sz w:val="22"/>
          <w:szCs w:val="22"/>
        </w:rPr>
        <w:t>4</w:t>
      </w:r>
      <w:r w:rsidR="00D1399B" w:rsidRPr="00616C00">
        <w:rPr>
          <w:b/>
          <w:sz w:val="22"/>
          <w:szCs w:val="22"/>
        </w:rPr>
        <w:t>.3.1-</w:t>
      </w:r>
      <w:r w:rsidR="00D1399B" w:rsidRPr="00616C00">
        <w:rPr>
          <w:sz w:val="22"/>
          <w:szCs w:val="22"/>
        </w:rPr>
        <w:t xml:space="preserve"> Gerçek kişi olması halinde, noter tasdikli imza beyannamesi. </w:t>
      </w:r>
    </w:p>
    <w:p w:rsidR="00D1399B" w:rsidRPr="00616C00" w:rsidRDefault="0067166C" w:rsidP="00D1399B">
      <w:pPr>
        <w:shd w:val="clear" w:color="auto" w:fill="FFFFFF"/>
        <w:tabs>
          <w:tab w:val="left" w:pos="540"/>
          <w:tab w:val="left" w:pos="720"/>
          <w:tab w:val="left" w:pos="900"/>
          <w:tab w:val="left" w:pos="1260"/>
          <w:tab w:val="left" w:pos="1440"/>
        </w:tabs>
        <w:spacing w:line="360" w:lineRule="auto"/>
        <w:ind w:right="4"/>
        <w:rPr>
          <w:sz w:val="22"/>
          <w:szCs w:val="22"/>
        </w:rPr>
      </w:pPr>
      <w:r w:rsidRPr="00616C00">
        <w:rPr>
          <w:b/>
          <w:sz w:val="22"/>
          <w:szCs w:val="22"/>
        </w:rPr>
        <w:t>4</w:t>
      </w:r>
      <w:r w:rsidR="00D1399B" w:rsidRPr="00616C00">
        <w:rPr>
          <w:b/>
          <w:sz w:val="22"/>
          <w:szCs w:val="22"/>
        </w:rPr>
        <w:t>.3.2-</w:t>
      </w:r>
      <w:r w:rsidR="00D1399B" w:rsidRPr="00616C00">
        <w:rPr>
          <w:sz w:val="22"/>
          <w:szCs w:val="22"/>
        </w:rPr>
        <w:t xml:space="preserve">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1399B" w:rsidRPr="00616C00" w:rsidRDefault="0067166C" w:rsidP="00D1399B">
      <w:pPr>
        <w:spacing w:line="360" w:lineRule="auto"/>
        <w:rPr>
          <w:sz w:val="22"/>
          <w:szCs w:val="22"/>
        </w:rPr>
      </w:pPr>
      <w:r w:rsidRPr="00616C00">
        <w:rPr>
          <w:b/>
          <w:sz w:val="22"/>
          <w:szCs w:val="22"/>
        </w:rPr>
        <w:t>4</w:t>
      </w:r>
      <w:r w:rsidR="00D1399B" w:rsidRPr="00616C00">
        <w:rPr>
          <w:b/>
          <w:sz w:val="22"/>
          <w:szCs w:val="22"/>
        </w:rPr>
        <w:t>.4-</w:t>
      </w:r>
      <w:r w:rsidR="00D1399B" w:rsidRPr="00616C00">
        <w:rPr>
          <w:sz w:val="22"/>
          <w:szCs w:val="22"/>
        </w:rPr>
        <w:t xml:space="preserve"> </w:t>
      </w:r>
      <w:r w:rsidR="00D71093" w:rsidRPr="00616C00">
        <w:rPr>
          <w:sz w:val="22"/>
          <w:szCs w:val="22"/>
        </w:rPr>
        <w:t xml:space="preserve">28.04.2007 tarih ve 26506 sayılı Resmi Gazetede yayınlanan Köylere Hizmet Götürme Birliği İhale Yönetmeliğinin </w:t>
      </w:r>
      <w:r w:rsidR="00A8686E">
        <w:rPr>
          <w:sz w:val="22"/>
          <w:szCs w:val="22"/>
        </w:rPr>
        <w:t xml:space="preserve">11’inci ve </w:t>
      </w:r>
      <w:r w:rsidR="00D1399B" w:rsidRPr="00616C00">
        <w:rPr>
          <w:sz w:val="22"/>
          <w:szCs w:val="22"/>
        </w:rPr>
        <w:t>12 inci maddelerinde sayılan durumlarda olunmadığına ilişkin taahhütname.</w:t>
      </w:r>
    </w:p>
    <w:p w:rsidR="00B3671C" w:rsidRDefault="0067166C" w:rsidP="00B3671C">
      <w:pPr>
        <w:jc w:val="both"/>
        <w:rPr>
          <w:sz w:val="22"/>
          <w:szCs w:val="22"/>
        </w:rPr>
      </w:pPr>
      <w:r w:rsidRPr="00616C00">
        <w:rPr>
          <w:b/>
          <w:sz w:val="22"/>
          <w:szCs w:val="22"/>
        </w:rPr>
        <w:t>4</w:t>
      </w:r>
      <w:r w:rsidR="00D1399B" w:rsidRPr="00616C00">
        <w:rPr>
          <w:b/>
          <w:sz w:val="22"/>
          <w:szCs w:val="22"/>
        </w:rPr>
        <w:t>.5-</w:t>
      </w:r>
      <w:r w:rsidR="00D1399B" w:rsidRPr="00616C00">
        <w:rPr>
          <w:sz w:val="22"/>
          <w:szCs w:val="22"/>
        </w:rPr>
        <w:t xml:space="preserve"> Şekli ve içeriği İdari Şartnamede belirlenen anahtar teslimi götürü bedel teklif mektubu</w:t>
      </w:r>
      <w:r w:rsidR="003376C7" w:rsidRPr="00616C00">
        <w:rPr>
          <w:sz w:val="22"/>
          <w:szCs w:val="22"/>
        </w:rPr>
        <w:t xml:space="preserve"> </w:t>
      </w:r>
    </w:p>
    <w:p w:rsidR="00D57EEE" w:rsidRPr="00616C00" w:rsidRDefault="00D57EEE" w:rsidP="00B3671C">
      <w:pPr>
        <w:jc w:val="both"/>
        <w:rPr>
          <w:sz w:val="22"/>
          <w:szCs w:val="22"/>
        </w:rPr>
      </w:pPr>
    </w:p>
    <w:p w:rsidR="00D1399B" w:rsidRPr="00616C00" w:rsidRDefault="0067166C" w:rsidP="00B3671C">
      <w:pPr>
        <w:jc w:val="both"/>
        <w:rPr>
          <w:sz w:val="22"/>
          <w:szCs w:val="22"/>
        </w:rPr>
      </w:pPr>
      <w:r w:rsidRPr="00616C00">
        <w:rPr>
          <w:b/>
          <w:sz w:val="22"/>
          <w:szCs w:val="22"/>
        </w:rPr>
        <w:t>4</w:t>
      </w:r>
      <w:r w:rsidR="00D1399B" w:rsidRPr="00616C00">
        <w:rPr>
          <w:b/>
          <w:sz w:val="22"/>
          <w:szCs w:val="22"/>
        </w:rPr>
        <w:t xml:space="preserve">.6- </w:t>
      </w:r>
      <w:r w:rsidR="00D1399B" w:rsidRPr="00616C00">
        <w:rPr>
          <w:sz w:val="22"/>
          <w:szCs w:val="22"/>
        </w:rPr>
        <w:t xml:space="preserve">İdari Şartnamenin 8 inci maddesinde belirtilen şekil ve şartları taşıyan ve teklif edilen bedelin %3’ünden az olmamak üzere, isteklilerce belirlenecek tutarda geçici teminat geçici teminat. </w:t>
      </w:r>
      <w:r w:rsidR="00B3671C" w:rsidRPr="00616C00">
        <w:rPr>
          <w:sz w:val="22"/>
          <w:szCs w:val="22"/>
        </w:rPr>
        <w:t xml:space="preserve">veya nakit geçici teminat alındı makbuzu (Nakit Teminatlar </w:t>
      </w:r>
      <w:r w:rsidR="00B3671C" w:rsidRPr="00616C00">
        <w:rPr>
          <w:b/>
          <w:sz w:val="22"/>
          <w:szCs w:val="22"/>
        </w:rPr>
        <w:t>Birliğin</w:t>
      </w:r>
      <w:r w:rsidR="00B3671C" w:rsidRPr="00616C00">
        <w:rPr>
          <w:sz w:val="22"/>
          <w:szCs w:val="22"/>
        </w:rPr>
        <w:t xml:space="preserve"> </w:t>
      </w:r>
      <w:r w:rsidR="00E41701" w:rsidRPr="00E41701">
        <w:rPr>
          <w:b/>
          <w:sz w:val="22"/>
          <w:szCs w:val="22"/>
        </w:rPr>
        <w:t>Y</w:t>
      </w:r>
      <w:r w:rsidR="00E41701" w:rsidRPr="00E41701">
        <w:rPr>
          <w:b/>
        </w:rPr>
        <w:t>a</w:t>
      </w:r>
      <w:r w:rsidR="00E41701" w:rsidRPr="00D22F80">
        <w:rPr>
          <w:b/>
        </w:rPr>
        <w:t xml:space="preserve">hşihan </w:t>
      </w:r>
      <w:r w:rsidR="00E41701">
        <w:t>Z</w:t>
      </w:r>
      <w:r w:rsidR="00E41701" w:rsidRPr="00EA7D6B">
        <w:rPr>
          <w:b/>
        </w:rPr>
        <w:t xml:space="preserve">iraat </w:t>
      </w:r>
      <w:r w:rsidR="00E41701">
        <w:rPr>
          <w:b/>
        </w:rPr>
        <w:t>B</w:t>
      </w:r>
      <w:r w:rsidR="00E41701" w:rsidRPr="00EA7D6B">
        <w:rPr>
          <w:b/>
        </w:rPr>
        <w:t>ankası</w:t>
      </w:r>
      <w:r w:rsidR="00E41701">
        <w:rPr>
          <w:b/>
        </w:rPr>
        <w:t xml:space="preserve"> Hesap No: </w:t>
      </w:r>
      <w:r w:rsidR="00E41701" w:rsidRPr="000E53F4">
        <w:rPr>
          <w:b/>
        </w:rPr>
        <w:t>9852908-</w:t>
      </w:r>
      <w:proofErr w:type="gramStart"/>
      <w:r w:rsidR="00E41701" w:rsidRPr="000E53F4">
        <w:rPr>
          <w:b/>
        </w:rPr>
        <w:t xml:space="preserve">5004 </w:t>
      </w:r>
      <w:r w:rsidR="00E41701">
        <w:rPr>
          <w:b/>
        </w:rPr>
        <w:t xml:space="preserve"> </w:t>
      </w:r>
      <w:r w:rsidR="00E41701" w:rsidRPr="000E53F4">
        <w:rPr>
          <w:b/>
        </w:rPr>
        <w:t>IBAN</w:t>
      </w:r>
      <w:proofErr w:type="gramEnd"/>
      <w:r w:rsidR="00E41701" w:rsidRPr="000E53F4">
        <w:rPr>
          <w:b/>
        </w:rPr>
        <w:t>:TR260001001717098529085004</w:t>
      </w:r>
      <w:r w:rsidR="00B3671C" w:rsidRPr="00616C00">
        <w:rPr>
          <w:b/>
          <w:sz w:val="22"/>
          <w:szCs w:val="22"/>
        </w:rPr>
        <w:t>)</w:t>
      </w:r>
      <w:r w:rsidR="00B3671C" w:rsidRPr="00616C00">
        <w:rPr>
          <w:sz w:val="22"/>
          <w:szCs w:val="22"/>
        </w:rPr>
        <w:t xml:space="preserve"> hesabına yatırılacaktır.</w:t>
      </w:r>
    </w:p>
    <w:p w:rsidR="00B3671C" w:rsidRPr="00616C00" w:rsidRDefault="00B3671C" w:rsidP="00B3671C">
      <w:pPr>
        <w:jc w:val="both"/>
        <w:rPr>
          <w:sz w:val="22"/>
          <w:szCs w:val="22"/>
        </w:rPr>
      </w:pPr>
    </w:p>
    <w:p w:rsidR="00D1399B" w:rsidRPr="00616C00" w:rsidRDefault="0067166C" w:rsidP="00D1399B">
      <w:pPr>
        <w:spacing w:line="360" w:lineRule="auto"/>
        <w:rPr>
          <w:sz w:val="22"/>
          <w:szCs w:val="22"/>
        </w:rPr>
      </w:pPr>
      <w:r w:rsidRPr="00616C00">
        <w:rPr>
          <w:b/>
          <w:sz w:val="22"/>
          <w:szCs w:val="22"/>
        </w:rPr>
        <w:t>4</w:t>
      </w:r>
      <w:r w:rsidR="00D1399B" w:rsidRPr="00616C00">
        <w:rPr>
          <w:b/>
          <w:sz w:val="22"/>
          <w:szCs w:val="22"/>
        </w:rPr>
        <w:t>.7-</w:t>
      </w:r>
      <w:r w:rsidR="00D1399B" w:rsidRPr="00616C00">
        <w:rPr>
          <w:sz w:val="22"/>
          <w:szCs w:val="22"/>
        </w:rPr>
        <w:t xml:space="preserve"> Vekâleten ihaleye katılma halinde, istekli adına katılan kişinin noter tasdikli vekâletnamesi ile noter tasdikli imza beyannamesi.</w:t>
      </w:r>
    </w:p>
    <w:p w:rsidR="00D1399B" w:rsidRPr="00616C00" w:rsidRDefault="0067166C" w:rsidP="00D1399B">
      <w:pPr>
        <w:shd w:val="clear" w:color="auto" w:fill="FFFFFF"/>
        <w:tabs>
          <w:tab w:val="left" w:pos="540"/>
        </w:tabs>
        <w:spacing w:line="360" w:lineRule="auto"/>
        <w:rPr>
          <w:sz w:val="22"/>
          <w:szCs w:val="22"/>
        </w:rPr>
      </w:pPr>
      <w:r w:rsidRPr="00616C00">
        <w:rPr>
          <w:b/>
          <w:sz w:val="22"/>
          <w:szCs w:val="22"/>
        </w:rPr>
        <w:t>4</w:t>
      </w:r>
      <w:r w:rsidR="00D1399B" w:rsidRPr="00616C00">
        <w:rPr>
          <w:b/>
          <w:sz w:val="22"/>
          <w:szCs w:val="22"/>
        </w:rPr>
        <w:t xml:space="preserve">.8- </w:t>
      </w:r>
      <w:r w:rsidR="00D1399B" w:rsidRPr="00616C00">
        <w:rPr>
          <w:sz w:val="22"/>
          <w:szCs w:val="22"/>
        </w:rPr>
        <w:t xml:space="preserve">İhaleye iş ortaklığı olarak </w:t>
      </w:r>
      <w:proofErr w:type="spellStart"/>
      <w:r w:rsidR="00D1399B" w:rsidRPr="00616C00">
        <w:rPr>
          <w:sz w:val="22"/>
          <w:szCs w:val="22"/>
        </w:rPr>
        <w:t>katılınması</w:t>
      </w:r>
      <w:proofErr w:type="spellEnd"/>
      <w:r w:rsidR="00D1399B" w:rsidRPr="00616C00">
        <w:rPr>
          <w:sz w:val="22"/>
          <w:szCs w:val="22"/>
        </w:rPr>
        <w:t xml:space="preserve"> halinde İdari Şartnamenin iş ortaklığı ile ilgili maddelerinde istenilen belgeler.</w:t>
      </w:r>
    </w:p>
    <w:p w:rsidR="00D1399B" w:rsidRPr="00616C00" w:rsidRDefault="0067166C" w:rsidP="00D1399B">
      <w:pPr>
        <w:shd w:val="clear" w:color="auto" w:fill="FFFFFF"/>
        <w:tabs>
          <w:tab w:val="left" w:pos="540"/>
        </w:tabs>
        <w:spacing w:line="360" w:lineRule="auto"/>
        <w:ind w:left="540" w:hanging="540"/>
        <w:rPr>
          <w:bCs/>
          <w:sz w:val="22"/>
          <w:szCs w:val="22"/>
        </w:rPr>
      </w:pPr>
      <w:r w:rsidRPr="00616C00">
        <w:rPr>
          <w:b/>
          <w:sz w:val="22"/>
          <w:szCs w:val="22"/>
        </w:rPr>
        <w:t>4</w:t>
      </w:r>
      <w:r w:rsidR="00D1399B" w:rsidRPr="00616C00">
        <w:rPr>
          <w:b/>
          <w:sz w:val="22"/>
          <w:szCs w:val="22"/>
        </w:rPr>
        <w:t xml:space="preserve">.9- </w:t>
      </w:r>
      <w:r w:rsidR="00D1399B" w:rsidRPr="00616C00">
        <w:rPr>
          <w:bCs/>
          <w:sz w:val="22"/>
          <w:szCs w:val="22"/>
        </w:rPr>
        <w:t>İhale dokümanının satın alındığına dair belge.</w:t>
      </w:r>
    </w:p>
    <w:p w:rsidR="00616C00" w:rsidRPr="00616C00" w:rsidRDefault="00D96F39" w:rsidP="00D96F39">
      <w:pPr>
        <w:tabs>
          <w:tab w:val="left" w:pos="567"/>
        </w:tabs>
        <w:jc w:val="both"/>
        <w:rPr>
          <w:rFonts w:eastAsia="Calibri"/>
          <w:color w:val="000000"/>
          <w:sz w:val="22"/>
          <w:szCs w:val="22"/>
        </w:rPr>
      </w:pPr>
      <w:r w:rsidRPr="00616C00">
        <w:rPr>
          <w:rFonts w:eastAsia="Calibri"/>
          <w:b/>
          <w:color w:val="000000"/>
          <w:sz w:val="22"/>
          <w:szCs w:val="22"/>
        </w:rPr>
        <w:t>4.</w:t>
      </w:r>
      <w:proofErr w:type="gramStart"/>
      <w:r w:rsidRPr="00616C00">
        <w:rPr>
          <w:rFonts w:eastAsia="Calibri"/>
          <w:b/>
          <w:color w:val="000000"/>
          <w:sz w:val="22"/>
          <w:szCs w:val="22"/>
        </w:rPr>
        <w:t>10</w:t>
      </w:r>
      <w:r w:rsidRPr="00616C00">
        <w:rPr>
          <w:rFonts w:eastAsia="Calibri"/>
          <w:color w:val="000000"/>
          <w:sz w:val="22"/>
          <w:szCs w:val="22"/>
        </w:rPr>
        <w:t xml:space="preserve">  İflas</w:t>
      </w:r>
      <w:proofErr w:type="gramEnd"/>
      <w:r w:rsidRPr="00616C00">
        <w:rPr>
          <w:rFonts w:eastAsia="Calibri"/>
          <w:color w:val="000000"/>
          <w:sz w:val="22"/>
          <w:szCs w:val="22"/>
        </w:rPr>
        <w:t xml:space="preserve"> eden, tasfiye halinde olan, işleri mahkeme tarafından yürütülen, konkordato ilân eden, işlerini askıya alınmadığına dair belge</w:t>
      </w:r>
      <w:r w:rsidR="008D6688" w:rsidRPr="00616C00">
        <w:rPr>
          <w:rFonts w:eastAsia="Calibri"/>
          <w:color w:val="000000"/>
          <w:sz w:val="22"/>
          <w:szCs w:val="22"/>
        </w:rPr>
        <w:t xml:space="preserve">; Belge tarihi </w:t>
      </w:r>
      <w:r w:rsidR="00A8686E" w:rsidRPr="00A8686E">
        <w:rPr>
          <w:rFonts w:eastAsia="Calibri"/>
          <w:b/>
          <w:color w:val="000000"/>
          <w:sz w:val="22"/>
          <w:szCs w:val="22"/>
        </w:rPr>
        <w:t>0</w:t>
      </w:r>
      <w:r w:rsidR="00D57EEE">
        <w:rPr>
          <w:rFonts w:eastAsia="Calibri"/>
          <w:b/>
          <w:color w:val="000000"/>
          <w:sz w:val="22"/>
          <w:szCs w:val="22"/>
        </w:rPr>
        <w:t>4</w:t>
      </w:r>
      <w:r w:rsidR="00D2503A" w:rsidRPr="00A8686E">
        <w:rPr>
          <w:rFonts w:eastAsia="Calibri"/>
          <w:b/>
          <w:color w:val="000000"/>
          <w:sz w:val="22"/>
          <w:szCs w:val="22"/>
        </w:rPr>
        <w:t>.</w:t>
      </w:r>
      <w:r w:rsidR="00A8686E" w:rsidRPr="00A8686E">
        <w:rPr>
          <w:rFonts w:eastAsia="Calibri"/>
          <w:b/>
          <w:color w:val="000000"/>
          <w:sz w:val="22"/>
          <w:szCs w:val="22"/>
        </w:rPr>
        <w:t>03.2026 ile 0</w:t>
      </w:r>
      <w:r w:rsidR="00D57EEE">
        <w:rPr>
          <w:rFonts w:eastAsia="Calibri"/>
          <w:b/>
          <w:color w:val="000000"/>
          <w:sz w:val="22"/>
          <w:szCs w:val="22"/>
        </w:rPr>
        <w:t>5</w:t>
      </w:r>
      <w:r w:rsidR="008D6688" w:rsidRPr="00A8686E">
        <w:rPr>
          <w:rFonts w:eastAsia="Calibri"/>
          <w:b/>
          <w:color w:val="000000"/>
          <w:sz w:val="22"/>
          <w:szCs w:val="22"/>
        </w:rPr>
        <w:t>.0</w:t>
      </w:r>
      <w:r w:rsidR="00A8686E" w:rsidRPr="00A8686E">
        <w:rPr>
          <w:rFonts w:eastAsia="Calibri"/>
          <w:b/>
          <w:color w:val="000000"/>
          <w:sz w:val="22"/>
          <w:szCs w:val="22"/>
        </w:rPr>
        <w:t>3</w:t>
      </w:r>
      <w:r w:rsidR="00C93AB4" w:rsidRPr="00A8686E">
        <w:rPr>
          <w:rFonts w:eastAsia="Calibri"/>
          <w:b/>
          <w:color w:val="000000"/>
          <w:sz w:val="22"/>
          <w:szCs w:val="22"/>
        </w:rPr>
        <w:t>.202</w:t>
      </w:r>
      <w:r w:rsidR="00A8686E" w:rsidRPr="00A8686E">
        <w:rPr>
          <w:rFonts w:eastAsia="Calibri"/>
          <w:b/>
          <w:color w:val="000000"/>
          <w:sz w:val="22"/>
          <w:szCs w:val="22"/>
        </w:rPr>
        <w:t>6</w:t>
      </w:r>
      <w:r w:rsidR="00C93AB4" w:rsidRPr="00616C00">
        <w:rPr>
          <w:rFonts w:eastAsia="Calibri"/>
          <w:color w:val="000000"/>
          <w:sz w:val="22"/>
          <w:szCs w:val="22"/>
        </w:rPr>
        <w:t xml:space="preserve"> tarihleri arasında olacaktır.</w:t>
      </w:r>
      <w:r w:rsidRPr="00616C00">
        <w:rPr>
          <w:rFonts w:eastAsia="Calibri"/>
          <w:color w:val="000000"/>
          <w:sz w:val="22"/>
          <w:szCs w:val="22"/>
        </w:rPr>
        <w:t xml:space="preserve"> (Köylere Hizmet Götürme Birliği İhale Yönetmeliğinin 11</w:t>
      </w:r>
      <w:r w:rsidR="00D2503A">
        <w:rPr>
          <w:rFonts w:eastAsia="Calibri"/>
          <w:color w:val="000000"/>
          <w:sz w:val="22"/>
          <w:szCs w:val="22"/>
        </w:rPr>
        <w:t>.</w:t>
      </w:r>
      <w:r w:rsidRPr="00616C00">
        <w:rPr>
          <w:rFonts w:eastAsia="Calibri"/>
          <w:color w:val="000000"/>
          <w:sz w:val="22"/>
          <w:szCs w:val="22"/>
        </w:rPr>
        <w:t xml:space="preserve"> Maddesinin a bendi)</w:t>
      </w:r>
    </w:p>
    <w:p w:rsidR="00D96F39" w:rsidRPr="00616C00" w:rsidRDefault="00D96F39" w:rsidP="00D96F39">
      <w:pPr>
        <w:tabs>
          <w:tab w:val="left" w:pos="567"/>
        </w:tabs>
        <w:jc w:val="both"/>
        <w:rPr>
          <w:rFonts w:eastAsia="Calibri"/>
          <w:color w:val="000000"/>
          <w:sz w:val="22"/>
          <w:szCs w:val="22"/>
        </w:rPr>
      </w:pPr>
      <w:r w:rsidRPr="00616C00">
        <w:rPr>
          <w:rFonts w:eastAsia="Calibri"/>
          <w:color w:val="000000"/>
          <w:sz w:val="22"/>
          <w:szCs w:val="22"/>
        </w:rPr>
        <w:t xml:space="preserve"> </w:t>
      </w:r>
    </w:p>
    <w:p w:rsidR="00D96F39" w:rsidRPr="00616C00" w:rsidRDefault="00D96F39" w:rsidP="00D96F39">
      <w:pPr>
        <w:tabs>
          <w:tab w:val="left" w:pos="567"/>
        </w:tabs>
        <w:jc w:val="both"/>
        <w:rPr>
          <w:rFonts w:eastAsia="Calibri"/>
          <w:color w:val="000000"/>
          <w:sz w:val="22"/>
          <w:szCs w:val="22"/>
        </w:rPr>
      </w:pPr>
      <w:r w:rsidRPr="00616C00">
        <w:rPr>
          <w:rFonts w:eastAsia="Calibri"/>
          <w:b/>
          <w:color w:val="000000"/>
          <w:sz w:val="22"/>
          <w:szCs w:val="22"/>
        </w:rPr>
        <w:t>4.11</w:t>
      </w:r>
      <w:r w:rsidRPr="00616C00">
        <w:rPr>
          <w:rFonts w:eastAsia="Calibri"/>
          <w:color w:val="000000"/>
          <w:sz w:val="22"/>
          <w:szCs w:val="22"/>
        </w:rPr>
        <w:t xml:space="preserve"> İflası ilân edilen, zorunlu tasfiye kararı verilen, alacaklılara karşı borçlarından dolayı mahkeme idaresi altında bulunmadığına dair belge,  </w:t>
      </w:r>
      <w:r w:rsidR="00C93AB4" w:rsidRPr="00616C00">
        <w:rPr>
          <w:rFonts w:eastAsia="Calibri"/>
          <w:color w:val="000000"/>
          <w:sz w:val="22"/>
          <w:szCs w:val="22"/>
        </w:rPr>
        <w:t xml:space="preserve">Belge tarihi </w:t>
      </w:r>
      <w:r w:rsidR="00A8686E" w:rsidRPr="00A8686E">
        <w:rPr>
          <w:rFonts w:eastAsia="Calibri"/>
          <w:b/>
          <w:color w:val="000000"/>
          <w:sz w:val="22"/>
          <w:szCs w:val="22"/>
        </w:rPr>
        <w:t>0</w:t>
      </w:r>
      <w:r w:rsidR="00D57EEE">
        <w:rPr>
          <w:rFonts w:eastAsia="Calibri"/>
          <w:b/>
          <w:color w:val="000000"/>
          <w:sz w:val="22"/>
          <w:szCs w:val="22"/>
        </w:rPr>
        <w:t>4</w:t>
      </w:r>
      <w:r w:rsidR="00A8686E" w:rsidRPr="00A8686E">
        <w:rPr>
          <w:rFonts w:eastAsia="Calibri"/>
          <w:b/>
          <w:color w:val="000000"/>
          <w:sz w:val="22"/>
          <w:szCs w:val="22"/>
        </w:rPr>
        <w:t>.03.2026 ile 0</w:t>
      </w:r>
      <w:r w:rsidR="00D57EEE">
        <w:rPr>
          <w:rFonts w:eastAsia="Calibri"/>
          <w:b/>
          <w:color w:val="000000"/>
          <w:sz w:val="22"/>
          <w:szCs w:val="22"/>
        </w:rPr>
        <w:t>5</w:t>
      </w:r>
      <w:r w:rsidR="00A8686E" w:rsidRPr="00A8686E">
        <w:rPr>
          <w:rFonts w:eastAsia="Calibri"/>
          <w:b/>
          <w:color w:val="000000"/>
          <w:sz w:val="22"/>
          <w:szCs w:val="22"/>
        </w:rPr>
        <w:t>.03.2026</w:t>
      </w:r>
      <w:r w:rsidR="00D2503A" w:rsidRPr="00616C00">
        <w:rPr>
          <w:rFonts w:eastAsia="Calibri"/>
          <w:color w:val="000000"/>
          <w:sz w:val="22"/>
          <w:szCs w:val="22"/>
        </w:rPr>
        <w:t xml:space="preserve"> </w:t>
      </w:r>
      <w:r w:rsidR="00C93AB4" w:rsidRPr="00616C00">
        <w:rPr>
          <w:rFonts w:eastAsia="Calibri"/>
          <w:color w:val="000000"/>
          <w:sz w:val="22"/>
          <w:szCs w:val="22"/>
        </w:rPr>
        <w:t xml:space="preserve">tarihleri arasında olacaktır </w:t>
      </w:r>
      <w:r w:rsidRPr="00616C00">
        <w:rPr>
          <w:rFonts w:eastAsia="Calibri"/>
          <w:color w:val="000000"/>
          <w:sz w:val="22"/>
          <w:szCs w:val="22"/>
        </w:rPr>
        <w:t xml:space="preserve">(Köylere Hizmet Götürme Birliği İhale Yönetmeliğinin 11. Maddesinin b bendi) </w:t>
      </w:r>
    </w:p>
    <w:p w:rsidR="00616C00" w:rsidRPr="00616C00" w:rsidRDefault="00616C00" w:rsidP="00D96F39">
      <w:pPr>
        <w:tabs>
          <w:tab w:val="left" w:pos="567"/>
        </w:tabs>
        <w:jc w:val="both"/>
        <w:rPr>
          <w:rFonts w:eastAsia="Calibri"/>
          <w:b/>
          <w:color w:val="000000"/>
          <w:sz w:val="22"/>
          <w:szCs w:val="22"/>
        </w:rPr>
      </w:pPr>
    </w:p>
    <w:p w:rsidR="00D96F39" w:rsidRPr="00616C00" w:rsidRDefault="00D96F39" w:rsidP="00D96F39">
      <w:pPr>
        <w:tabs>
          <w:tab w:val="left" w:pos="567"/>
        </w:tabs>
        <w:jc w:val="both"/>
        <w:rPr>
          <w:rFonts w:eastAsia="Calibri"/>
          <w:color w:val="000000"/>
          <w:sz w:val="22"/>
          <w:szCs w:val="22"/>
        </w:rPr>
      </w:pPr>
      <w:r w:rsidRPr="00616C00">
        <w:rPr>
          <w:rFonts w:eastAsia="Calibri"/>
          <w:b/>
          <w:color w:val="000000"/>
          <w:sz w:val="22"/>
          <w:szCs w:val="22"/>
        </w:rPr>
        <w:t>4.</w:t>
      </w:r>
      <w:proofErr w:type="gramStart"/>
      <w:r w:rsidRPr="00616C00">
        <w:rPr>
          <w:rFonts w:eastAsia="Calibri"/>
          <w:b/>
          <w:color w:val="000000"/>
          <w:sz w:val="22"/>
          <w:szCs w:val="22"/>
        </w:rPr>
        <w:t xml:space="preserve">12 </w:t>
      </w:r>
      <w:r w:rsidRPr="00616C00">
        <w:rPr>
          <w:rFonts w:eastAsia="Calibri"/>
          <w:color w:val="000000"/>
          <w:sz w:val="22"/>
          <w:szCs w:val="22"/>
        </w:rPr>
        <w:t xml:space="preserve"> Mevzuat</w:t>
      </w:r>
      <w:proofErr w:type="gramEnd"/>
      <w:r w:rsidRPr="00616C00">
        <w:rPr>
          <w:rFonts w:eastAsia="Calibri"/>
          <w:color w:val="000000"/>
          <w:sz w:val="22"/>
          <w:szCs w:val="22"/>
        </w:rPr>
        <w:t xml:space="preserve"> hükümleri uyarınca kesinleşmiş sosyal güvenlik p</w:t>
      </w:r>
      <w:r w:rsidR="00C93AB4" w:rsidRPr="00616C00">
        <w:rPr>
          <w:rFonts w:eastAsia="Calibri"/>
          <w:color w:val="000000"/>
          <w:sz w:val="22"/>
          <w:szCs w:val="22"/>
        </w:rPr>
        <w:t xml:space="preserve">rim borcu olmadığına dair belge; Belge tarihi </w:t>
      </w:r>
      <w:r w:rsidR="00A8686E" w:rsidRPr="00A8686E">
        <w:rPr>
          <w:rFonts w:eastAsia="Calibri"/>
          <w:b/>
          <w:color w:val="000000"/>
          <w:sz w:val="22"/>
          <w:szCs w:val="22"/>
        </w:rPr>
        <w:t>03.03.2026 ile 04.03.2026</w:t>
      </w:r>
      <w:r w:rsidR="00A8686E" w:rsidRPr="00616C00">
        <w:rPr>
          <w:rFonts w:eastAsia="Calibri"/>
          <w:color w:val="000000"/>
          <w:sz w:val="22"/>
          <w:szCs w:val="22"/>
        </w:rPr>
        <w:t xml:space="preserve"> </w:t>
      </w:r>
      <w:r w:rsidR="00C93AB4" w:rsidRPr="00616C00">
        <w:rPr>
          <w:rFonts w:eastAsia="Calibri"/>
          <w:color w:val="000000"/>
          <w:sz w:val="22"/>
          <w:szCs w:val="22"/>
        </w:rPr>
        <w:t xml:space="preserve">tarihleri arasında olacaktır </w:t>
      </w:r>
      <w:r w:rsidRPr="00616C00">
        <w:rPr>
          <w:rFonts w:eastAsia="Calibri"/>
          <w:color w:val="000000"/>
          <w:sz w:val="22"/>
          <w:szCs w:val="22"/>
        </w:rPr>
        <w:t xml:space="preserve"> (Köylere Hizmet Götürme Birliği İhale Yönetmeliğinin 11. Maddesinin c bendi) </w:t>
      </w:r>
    </w:p>
    <w:p w:rsidR="00616C00" w:rsidRPr="00616C00" w:rsidRDefault="00616C00" w:rsidP="00D96F39">
      <w:pPr>
        <w:tabs>
          <w:tab w:val="left" w:pos="567"/>
        </w:tabs>
        <w:jc w:val="both"/>
        <w:rPr>
          <w:rFonts w:eastAsia="Calibri"/>
          <w:b/>
          <w:color w:val="000000"/>
          <w:sz w:val="22"/>
          <w:szCs w:val="22"/>
        </w:rPr>
      </w:pPr>
    </w:p>
    <w:p w:rsidR="00D96F39" w:rsidRPr="00616C00" w:rsidRDefault="00D96F39" w:rsidP="00D96F39">
      <w:pPr>
        <w:tabs>
          <w:tab w:val="left" w:pos="567"/>
        </w:tabs>
        <w:jc w:val="both"/>
        <w:rPr>
          <w:rFonts w:eastAsia="Calibri"/>
          <w:color w:val="000000"/>
          <w:sz w:val="22"/>
          <w:szCs w:val="22"/>
        </w:rPr>
      </w:pPr>
      <w:r w:rsidRPr="00616C00">
        <w:rPr>
          <w:rFonts w:eastAsia="Calibri"/>
          <w:b/>
          <w:color w:val="000000"/>
          <w:sz w:val="22"/>
          <w:szCs w:val="22"/>
        </w:rPr>
        <w:t>4.</w:t>
      </w:r>
      <w:proofErr w:type="gramStart"/>
      <w:r w:rsidRPr="00616C00">
        <w:rPr>
          <w:rFonts w:eastAsia="Calibri"/>
          <w:b/>
          <w:color w:val="000000"/>
          <w:sz w:val="22"/>
          <w:szCs w:val="22"/>
        </w:rPr>
        <w:t>13</w:t>
      </w:r>
      <w:r w:rsidRPr="00616C00">
        <w:rPr>
          <w:rFonts w:eastAsia="Calibri"/>
          <w:color w:val="000000"/>
          <w:sz w:val="22"/>
          <w:szCs w:val="22"/>
        </w:rPr>
        <w:t xml:space="preserve">  Mevzuat</w:t>
      </w:r>
      <w:proofErr w:type="gramEnd"/>
      <w:r w:rsidRPr="00616C00">
        <w:rPr>
          <w:rFonts w:eastAsia="Calibri"/>
          <w:color w:val="000000"/>
          <w:sz w:val="22"/>
          <w:szCs w:val="22"/>
        </w:rPr>
        <w:t xml:space="preserve"> hükümleri uyarınca kesinleşmiş vergi borcu olmadığına dair belge</w:t>
      </w:r>
      <w:r w:rsidR="00C93AB4" w:rsidRPr="00616C00">
        <w:rPr>
          <w:rFonts w:eastAsia="Calibri"/>
          <w:color w:val="000000"/>
          <w:sz w:val="22"/>
          <w:szCs w:val="22"/>
        </w:rPr>
        <w:t xml:space="preserve">; Belge tarihi </w:t>
      </w:r>
      <w:r w:rsidR="00A8686E" w:rsidRPr="00A8686E">
        <w:rPr>
          <w:rFonts w:eastAsia="Calibri"/>
          <w:b/>
          <w:color w:val="000000"/>
          <w:sz w:val="22"/>
          <w:szCs w:val="22"/>
        </w:rPr>
        <w:t>0</w:t>
      </w:r>
      <w:r w:rsidR="00D57EEE">
        <w:rPr>
          <w:rFonts w:eastAsia="Calibri"/>
          <w:b/>
          <w:color w:val="000000"/>
          <w:sz w:val="22"/>
          <w:szCs w:val="22"/>
        </w:rPr>
        <w:t>4</w:t>
      </w:r>
      <w:r w:rsidR="00A8686E" w:rsidRPr="00A8686E">
        <w:rPr>
          <w:rFonts w:eastAsia="Calibri"/>
          <w:b/>
          <w:color w:val="000000"/>
          <w:sz w:val="22"/>
          <w:szCs w:val="22"/>
        </w:rPr>
        <w:t>.03.2026 ile 0</w:t>
      </w:r>
      <w:r w:rsidR="00D57EEE">
        <w:rPr>
          <w:rFonts w:eastAsia="Calibri"/>
          <w:b/>
          <w:color w:val="000000"/>
          <w:sz w:val="22"/>
          <w:szCs w:val="22"/>
        </w:rPr>
        <w:t>5</w:t>
      </w:r>
      <w:r w:rsidR="00A8686E" w:rsidRPr="00A8686E">
        <w:rPr>
          <w:rFonts w:eastAsia="Calibri"/>
          <w:b/>
          <w:color w:val="000000"/>
          <w:sz w:val="22"/>
          <w:szCs w:val="22"/>
        </w:rPr>
        <w:t>.03.2026</w:t>
      </w:r>
      <w:r w:rsidR="00A8686E" w:rsidRPr="00616C00">
        <w:rPr>
          <w:rFonts w:eastAsia="Calibri"/>
          <w:color w:val="000000"/>
          <w:sz w:val="22"/>
          <w:szCs w:val="22"/>
        </w:rPr>
        <w:t xml:space="preserve"> </w:t>
      </w:r>
      <w:r w:rsidR="00C93AB4" w:rsidRPr="00616C00">
        <w:rPr>
          <w:rFonts w:eastAsia="Calibri"/>
          <w:color w:val="000000"/>
          <w:sz w:val="22"/>
          <w:szCs w:val="22"/>
        </w:rPr>
        <w:t>tarihleri arasında olacaktır.</w:t>
      </w:r>
      <w:r w:rsidRPr="00616C00">
        <w:rPr>
          <w:rFonts w:eastAsia="Calibri"/>
          <w:color w:val="000000"/>
          <w:sz w:val="22"/>
          <w:szCs w:val="22"/>
        </w:rPr>
        <w:t xml:space="preserve"> (Köylere Hizmet Götürme Birliği İhale Yönetmeliğinin 11. Maddesini ç bendi) </w:t>
      </w:r>
    </w:p>
    <w:p w:rsidR="00616C00" w:rsidRPr="00616C00" w:rsidRDefault="00616C00" w:rsidP="00D96F39">
      <w:pPr>
        <w:tabs>
          <w:tab w:val="left" w:pos="567"/>
        </w:tabs>
        <w:jc w:val="both"/>
        <w:rPr>
          <w:rFonts w:eastAsia="Calibri"/>
          <w:color w:val="000000"/>
          <w:sz w:val="22"/>
          <w:szCs w:val="22"/>
        </w:rPr>
      </w:pPr>
    </w:p>
    <w:p w:rsidR="00D96F39" w:rsidRPr="00616C00" w:rsidRDefault="00D96F39" w:rsidP="00D2503A">
      <w:pPr>
        <w:pStyle w:val="AralkYok"/>
        <w:jc w:val="both"/>
        <w:rPr>
          <w:rFonts w:eastAsia="Calibri"/>
          <w:sz w:val="22"/>
          <w:szCs w:val="22"/>
        </w:rPr>
      </w:pPr>
      <w:r w:rsidRPr="00616C00">
        <w:rPr>
          <w:rFonts w:eastAsia="Calibri"/>
          <w:sz w:val="22"/>
          <w:szCs w:val="22"/>
        </w:rPr>
        <w:t xml:space="preserve"> </w:t>
      </w:r>
      <w:r w:rsidRPr="00616C00">
        <w:rPr>
          <w:rFonts w:eastAsia="Calibri"/>
          <w:b/>
          <w:sz w:val="22"/>
          <w:szCs w:val="22"/>
        </w:rPr>
        <w:t>4.</w:t>
      </w:r>
      <w:proofErr w:type="gramStart"/>
      <w:r w:rsidRPr="00616C00">
        <w:rPr>
          <w:rFonts w:eastAsia="Calibri"/>
          <w:b/>
          <w:sz w:val="22"/>
          <w:szCs w:val="22"/>
        </w:rPr>
        <w:t>14</w:t>
      </w:r>
      <w:r w:rsidRPr="00616C00">
        <w:rPr>
          <w:rFonts w:eastAsia="Calibri"/>
          <w:sz w:val="22"/>
          <w:szCs w:val="22"/>
        </w:rPr>
        <w:t xml:space="preserve">  İhale</w:t>
      </w:r>
      <w:proofErr w:type="gramEnd"/>
      <w:r w:rsidRPr="00616C00">
        <w:rPr>
          <w:rFonts w:eastAsia="Calibri"/>
          <w:sz w:val="22"/>
          <w:szCs w:val="22"/>
        </w:rPr>
        <w:t xml:space="preserve"> tarihinden önceki beş yıl içinde, mesleki faaliyetlerinden dolayı yargı kararıyla hüküm giymediğine dair belge, </w:t>
      </w:r>
      <w:r w:rsidR="00C93AB4" w:rsidRPr="00616C00">
        <w:rPr>
          <w:rFonts w:eastAsia="Calibri"/>
          <w:color w:val="000000"/>
          <w:sz w:val="22"/>
          <w:szCs w:val="22"/>
        </w:rPr>
        <w:t xml:space="preserve">Belge tarihi </w:t>
      </w:r>
      <w:r w:rsidR="00A8686E" w:rsidRPr="00A8686E">
        <w:rPr>
          <w:rFonts w:eastAsia="Calibri"/>
          <w:b/>
          <w:color w:val="000000"/>
          <w:sz w:val="22"/>
          <w:szCs w:val="22"/>
        </w:rPr>
        <w:t>0</w:t>
      </w:r>
      <w:r w:rsidR="00EA2A6D">
        <w:rPr>
          <w:rFonts w:eastAsia="Calibri"/>
          <w:b/>
          <w:color w:val="000000"/>
          <w:sz w:val="22"/>
          <w:szCs w:val="22"/>
        </w:rPr>
        <w:t>4</w:t>
      </w:r>
      <w:r w:rsidR="00A8686E" w:rsidRPr="00A8686E">
        <w:rPr>
          <w:rFonts w:eastAsia="Calibri"/>
          <w:b/>
          <w:color w:val="000000"/>
          <w:sz w:val="22"/>
          <w:szCs w:val="22"/>
        </w:rPr>
        <w:t>.03.2026 ile 0</w:t>
      </w:r>
      <w:r w:rsidR="00EA2A6D">
        <w:rPr>
          <w:rFonts w:eastAsia="Calibri"/>
          <w:b/>
          <w:color w:val="000000"/>
          <w:sz w:val="22"/>
          <w:szCs w:val="22"/>
        </w:rPr>
        <w:t>5</w:t>
      </w:r>
      <w:r w:rsidR="00A8686E" w:rsidRPr="00A8686E">
        <w:rPr>
          <w:rFonts w:eastAsia="Calibri"/>
          <w:b/>
          <w:color w:val="000000"/>
          <w:sz w:val="22"/>
          <w:szCs w:val="22"/>
        </w:rPr>
        <w:t>.03.2026</w:t>
      </w:r>
      <w:r w:rsidR="00A8686E" w:rsidRPr="00616C00">
        <w:rPr>
          <w:rFonts w:eastAsia="Calibri"/>
          <w:color w:val="000000"/>
          <w:sz w:val="22"/>
          <w:szCs w:val="22"/>
        </w:rPr>
        <w:t xml:space="preserve"> </w:t>
      </w:r>
      <w:r w:rsidR="00C93AB4" w:rsidRPr="00616C00">
        <w:rPr>
          <w:rFonts w:eastAsia="Calibri"/>
          <w:color w:val="000000"/>
          <w:sz w:val="22"/>
          <w:szCs w:val="22"/>
        </w:rPr>
        <w:t>tarihleri arasında olacaktır</w:t>
      </w:r>
      <w:r w:rsidR="00C93AB4" w:rsidRPr="00616C00">
        <w:rPr>
          <w:rFonts w:eastAsia="Calibri"/>
          <w:sz w:val="22"/>
          <w:szCs w:val="22"/>
        </w:rPr>
        <w:t xml:space="preserve"> </w:t>
      </w:r>
      <w:r w:rsidRPr="00616C00">
        <w:rPr>
          <w:rFonts w:eastAsia="Calibri"/>
          <w:sz w:val="22"/>
          <w:szCs w:val="22"/>
        </w:rPr>
        <w:t>( Köylere Hizmet Götürme Birliği İhale Yönetmeliğinin 11. Maddesini d bendi)</w:t>
      </w:r>
    </w:p>
    <w:p w:rsidR="00D96F39" w:rsidRPr="00616C00" w:rsidRDefault="00D96F39" w:rsidP="00A6672A">
      <w:pPr>
        <w:tabs>
          <w:tab w:val="left" w:pos="567"/>
        </w:tabs>
        <w:spacing w:line="360" w:lineRule="auto"/>
        <w:rPr>
          <w:rFonts w:eastAsia="Calibri"/>
          <w:color w:val="000000"/>
          <w:sz w:val="22"/>
          <w:szCs w:val="22"/>
        </w:rPr>
      </w:pPr>
      <w:r w:rsidRPr="00616C00">
        <w:rPr>
          <w:rFonts w:eastAsia="Calibri"/>
          <w:b/>
          <w:color w:val="000000"/>
          <w:sz w:val="22"/>
          <w:szCs w:val="22"/>
        </w:rPr>
        <w:t>4.15</w:t>
      </w:r>
      <w:r w:rsidRPr="00616C00">
        <w:rPr>
          <w:rFonts w:eastAsia="Calibri"/>
          <w:color w:val="000000"/>
          <w:sz w:val="22"/>
          <w:szCs w:val="22"/>
        </w:rPr>
        <w:t xml:space="preserve"> İhale tarihi itibariyle, mevzuatı gereği kayıtlı olduğu oda tarafından mesleki faaliyetten men edilmiş olmadığına dair belge, </w:t>
      </w:r>
      <w:r w:rsidR="00C93AB4" w:rsidRPr="00616C00">
        <w:rPr>
          <w:rFonts w:eastAsia="Calibri"/>
          <w:color w:val="000000"/>
          <w:sz w:val="22"/>
          <w:szCs w:val="22"/>
        </w:rPr>
        <w:t xml:space="preserve">Belge tarihi </w:t>
      </w:r>
      <w:r w:rsidR="00EA2A6D">
        <w:rPr>
          <w:rFonts w:eastAsia="Calibri"/>
          <w:b/>
          <w:color w:val="000000"/>
          <w:sz w:val="22"/>
          <w:szCs w:val="22"/>
        </w:rPr>
        <w:t>04.03.2026 ile 05</w:t>
      </w:r>
      <w:r w:rsidR="00A8686E" w:rsidRPr="00A8686E">
        <w:rPr>
          <w:rFonts w:eastAsia="Calibri"/>
          <w:b/>
          <w:color w:val="000000"/>
          <w:sz w:val="22"/>
          <w:szCs w:val="22"/>
        </w:rPr>
        <w:t>.03.2026</w:t>
      </w:r>
      <w:r w:rsidR="00A8686E" w:rsidRPr="00616C00">
        <w:rPr>
          <w:rFonts w:eastAsia="Calibri"/>
          <w:color w:val="000000"/>
          <w:sz w:val="22"/>
          <w:szCs w:val="22"/>
        </w:rPr>
        <w:t xml:space="preserve"> </w:t>
      </w:r>
      <w:r w:rsidR="00C93AB4" w:rsidRPr="00616C00">
        <w:rPr>
          <w:rFonts w:eastAsia="Calibri"/>
          <w:color w:val="000000"/>
          <w:sz w:val="22"/>
          <w:szCs w:val="22"/>
        </w:rPr>
        <w:t xml:space="preserve">tarihleri arasında olacaktır </w:t>
      </w:r>
      <w:r w:rsidRPr="00616C00">
        <w:rPr>
          <w:rFonts w:eastAsia="Calibri"/>
          <w:color w:val="000000"/>
          <w:sz w:val="22"/>
          <w:szCs w:val="22"/>
        </w:rPr>
        <w:t>( Köylere Hizmet Götürme Birliği İhale Yönetmeliğinin 11. Maddesini f bendi)</w:t>
      </w:r>
    </w:p>
    <w:p w:rsidR="004278E5" w:rsidRPr="00616C00" w:rsidRDefault="004278E5" w:rsidP="004278E5">
      <w:pPr>
        <w:tabs>
          <w:tab w:val="left" w:pos="567"/>
        </w:tabs>
        <w:spacing w:line="360" w:lineRule="auto"/>
        <w:rPr>
          <w:sz w:val="22"/>
          <w:szCs w:val="22"/>
        </w:rPr>
      </w:pPr>
      <w:r w:rsidRPr="00616C00">
        <w:rPr>
          <w:b/>
          <w:sz w:val="22"/>
          <w:szCs w:val="22"/>
        </w:rPr>
        <w:t>4.16</w:t>
      </w:r>
      <w:r w:rsidRPr="00616C00">
        <w:rPr>
          <w:sz w:val="22"/>
          <w:szCs w:val="22"/>
        </w:rPr>
        <w:t xml:space="preserve"> Ortak girişim olarak ihaleye katılacaklarda, yukarıdaki belgelerin (4.5, 4.6 ve 4.9) maddelerindeki belgeler hariç, tüm </w:t>
      </w:r>
      <w:r w:rsidR="00060808" w:rsidRPr="00616C00">
        <w:rPr>
          <w:sz w:val="22"/>
          <w:szCs w:val="22"/>
        </w:rPr>
        <w:t>belgeleri ortaklık</w:t>
      </w:r>
      <w:r w:rsidRPr="00616C00">
        <w:rPr>
          <w:sz w:val="22"/>
          <w:szCs w:val="22"/>
        </w:rPr>
        <w:t xml:space="preserve"> oranına bakılmaksızın her ortak adına ayrı ayrı verilecektir.</w:t>
      </w:r>
    </w:p>
    <w:p w:rsidR="004278E5" w:rsidRPr="00616C00" w:rsidRDefault="004278E5" w:rsidP="004278E5">
      <w:pPr>
        <w:pStyle w:val="GvdeMetni"/>
        <w:tabs>
          <w:tab w:val="left" w:pos="360"/>
        </w:tabs>
        <w:spacing w:after="0" w:line="360" w:lineRule="auto"/>
        <w:rPr>
          <w:sz w:val="22"/>
          <w:szCs w:val="22"/>
        </w:rPr>
      </w:pPr>
      <w:r w:rsidRPr="00616C00">
        <w:rPr>
          <w:b/>
          <w:sz w:val="22"/>
          <w:szCs w:val="22"/>
        </w:rPr>
        <w:t>4.17-</w:t>
      </w:r>
      <w:r w:rsidRPr="00616C00">
        <w:rPr>
          <w:sz w:val="22"/>
          <w:szCs w:val="22"/>
        </w:rPr>
        <w:t xml:space="preserve"> Bu ihaleye sadece yerli istekliler katılabilir. Yabancı isteklilerle ortak girişim (iş ortaklığı veya </w:t>
      </w:r>
      <w:proofErr w:type="gramStart"/>
      <w:r w:rsidRPr="00616C00">
        <w:rPr>
          <w:sz w:val="22"/>
          <w:szCs w:val="22"/>
        </w:rPr>
        <w:t>konsorsiyum</w:t>
      </w:r>
      <w:proofErr w:type="gramEnd"/>
      <w:r w:rsidRPr="00616C00">
        <w:rPr>
          <w:sz w:val="22"/>
          <w:szCs w:val="22"/>
        </w:rPr>
        <w:t>) yapan yerli istekliler bu ihaleye katılamaz.</w:t>
      </w:r>
    </w:p>
    <w:p w:rsidR="00D1399B" w:rsidRPr="00616C00" w:rsidRDefault="0067166C" w:rsidP="00D1399B">
      <w:pPr>
        <w:pStyle w:val="GvdeMetni"/>
        <w:tabs>
          <w:tab w:val="left" w:pos="360"/>
        </w:tabs>
        <w:spacing w:after="0" w:line="360" w:lineRule="auto"/>
        <w:rPr>
          <w:b/>
          <w:bCs/>
          <w:sz w:val="22"/>
          <w:szCs w:val="22"/>
        </w:rPr>
      </w:pPr>
      <w:r w:rsidRPr="00616C00">
        <w:rPr>
          <w:b/>
          <w:sz w:val="22"/>
          <w:szCs w:val="22"/>
        </w:rPr>
        <w:t>4</w:t>
      </w:r>
      <w:r w:rsidR="00D96F39" w:rsidRPr="00616C00">
        <w:rPr>
          <w:b/>
          <w:sz w:val="22"/>
          <w:szCs w:val="22"/>
        </w:rPr>
        <w:t>.1</w:t>
      </w:r>
      <w:r w:rsidR="004278E5" w:rsidRPr="00616C00">
        <w:rPr>
          <w:b/>
          <w:sz w:val="22"/>
          <w:szCs w:val="22"/>
        </w:rPr>
        <w:t>8</w:t>
      </w:r>
      <w:r w:rsidR="00D1399B" w:rsidRPr="00616C00">
        <w:rPr>
          <w:b/>
          <w:sz w:val="22"/>
          <w:szCs w:val="22"/>
        </w:rPr>
        <w:t xml:space="preserve">- </w:t>
      </w:r>
      <w:r w:rsidR="00D1399B" w:rsidRPr="00616C00">
        <w:rPr>
          <w:b/>
          <w:bCs/>
          <w:sz w:val="22"/>
          <w:szCs w:val="22"/>
        </w:rPr>
        <w:t>Mesleki ve teknik</w:t>
      </w:r>
      <w:r w:rsidR="00D1399B" w:rsidRPr="00616C00">
        <w:rPr>
          <w:b/>
          <w:sz w:val="22"/>
          <w:szCs w:val="22"/>
        </w:rPr>
        <w:t xml:space="preserve"> </w:t>
      </w:r>
      <w:r w:rsidR="00D1399B" w:rsidRPr="00616C00">
        <w:rPr>
          <w:b/>
          <w:bCs/>
          <w:sz w:val="22"/>
          <w:szCs w:val="22"/>
        </w:rPr>
        <w:t xml:space="preserve">yeterliğe ilişkin belgeler ve bu belgelerin taşıması gereken </w:t>
      </w:r>
      <w:proofErr w:type="gramStart"/>
      <w:r w:rsidR="00D1399B" w:rsidRPr="00616C00">
        <w:rPr>
          <w:b/>
          <w:bCs/>
          <w:sz w:val="22"/>
          <w:szCs w:val="22"/>
        </w:rPr>
        <w:t>kriterler</w:t>
      </w:r>
      <w:proofErr w:type="gramEnd"/>
      <w:r w:rsidR="00D1399B" w:rsidRPr="00616C00">
        <w:rPr>
          <w:b/>
          <w:bCs/>
          <w:sz w:val="22"/>
          <w:szCs w:val="22"/>
        </w:rPr>
        <w:t>:</w:t>
      </w:r>
    </w:p>
    <w:p w:rsidR="00915D4F" w:rsidRPr="00616C00" w:rsidRDefault="0067166C" w:rsidP="00C225D6">
      <w:pPr>
        <w:jc w:val="both"/>
        <w:rPr>
          <w:sz w:val="22"/>
          <w:szCs w:val="22"/>
        </w:rPr>
      </w:pPr>
      <w:proofErr w:type="gramStart"/>
      <w:r w:rsidRPr="00616C00">
        <w:rPr>
          <w:b/>
          <w:bCs/>
          <w:sz w:val="22"/>
          <w:szCs w:val="22"/>
        </w:rPr>
        <w:t>4</w:t>
      </w:r>
      <w:r w:rsidR="00D96F39" w:rsidRPr="00616C00">
        <w:rPr>
          <w:b/>
          <w:bCs/>
          <w:sz w:val="22"/>
          <w:szCs w:val="22"/>
        </w:rPr>
        <w:t>.1</w:t>
      </w:r>
      <w:r w:rsidR="004278E5" w:rsidRPr="00616C00">
        <w:rPr>
          <w:b/>
          <w:bCs/>
          <w:sz w:val="22"/>
          <w:szCs w:val="22"/>
        </w:rPr>
        <w:t>8</w:t>
      </w:r>
      <w:r w:rsidR="00D1399B" w:rsidRPr="00616C00">
        <w:rPr>
          <w:b/>
          <w:bCs/>
          <w:sz w:val="22"/>
          <w:szCs w:val="22"/>
        </w:rPr>
        <w:t>.1- İş deneyim belgeleri:</w:t>
      </w:r>
      <w:r w:rsidR="00D1399B" w:rsidRPr="00616C00">
        <w:rPr>
          <w:bCs/>
          <w:sz w:val="22"/>
          <w:szCs w:val="22"/>
        </w:rPr>
        <w:t xml:space="preserve"> </w:t>
      </w:r>
      <w:r w:rsidR="0026447B" w:rsidRPr="00616C00">
        <w:rPr>
          <w:sz w:val="22"/>
          <w:szCs w:val="22"/>
        </w:rPr>
        <w:t>İ</w:t>
      </w:r>
      <w:r w:rsidR="00915D4F" w:rsidRPr="00616C00">
        <w:rPr>
          <w:sz w:val="22"/>
          <w:szCs w:val="22"/>
        </w:rPr>
        <w:t xml:space="preserve">steklinin, son on beş yıl içinde yurt içinde kamu </w:t>
      </w:r>
      <w:r w:rsidR="00C93AB4" w:rsidRPr="00616C00">
        <w:rPr>
          <w:sz w:val="22"/>
          <w:szCs w:val="22"/>
        </w:rPr>
        <w:t xml:space="preserve">ve özel </w:t>
      </w:r>
      <w:r w:rsidR="00915D4F" w:rsidRPr="00616C00">
        <w:rPr>
          <w:sz w:val="22"/>
          <w:szCs w:val="22"/>
        </w:rPr>
        <w:t>sektör</w:t>
      </w:r>
      <w:r w:rsidR="0071484E" w:rsidRPr="00616C00">
        <w:rPr>
          <w:sz w:val="22"/>
          <w:szCs w:val="22"/>
        </w:rPr>
        <w:t>ünde</w:t>
      </w:r>
      <w:r w:rsidR="00915D4F" w:rsidRPr="00616C00">
        <w:rPr>
          <w:sz w:val="22"/>
          <w:szCs w:val="22"/>
        </w:rPr>
        <w:t xml:space="preserve"> teklif bedelinin en az % </w:t>
      </w:r>
      <w:r w:rsidR="00C27ED8" w:rsidRPr="00616C00">
        <w:rPr>
          <w:sz w:val="22"/>
          <w:szCs w:val="22"/>
        </w:rPr>
        <w:t>5</w:t>
      </w:r>
      <w:r w:rsidR="00C93AB4" w:rsidRPr="00616C00">
        <w:rPr>
          <w:sz w:val="22"/>
          <w:szCs w:val="22"/>
        </w:rPr>
        <w:t>0</w:t>
      </w:r>
      <w:r w:rsidR="00915D4F" w:rsidRPr="00616C00">
        <w:rPr>
          <w:sz w:val="22"/>
          <w:szCs w:val="22"/>
        </w:rPr>
        <w:t xml:space="preserve">’i oranında gerçekleştirdiği idarece kusursuz kabul edilen ihale konusu iş veya benzer işlerle </w:t>
      </w:r>
      <w:r w:rsidR="00915D4F" w:rsidRPr="00616C00">
        <w:rPr>
          <w:sz w:val="22"/>
          <w:szCs w:val="22"/>
        </w:rPr>
        <w:lastRenderedPageBreak/>
        <w:t>ilgili deneyimini gösteren ve teklif edilen bedelin %</w:t>
      </w:r>
      <w:r w:rsidR="00AD5353" w:rsidRPr="00616C00">
        <w:rPr>
          <w:sz w:val="22"/>
          <w:szCs w:val="22"/>
        </w:rPr>
        <w:t xml:space="preserve"> </w:t>
      </w:r>
      <w:r w:rsidR="00C27ED8" w:rsidRPr="00616C00">
        <w:rPr>
          <w:sz w:val="22"/>
          <w:szCs w:val="22"/>
        </w:rPr>
        <w:t>5</w:t>
      </w:r>
      <w:r w:rsidR="00915D4F" w:rsidRPr="00616C00">
        <w:rPr>
          <w:sz w:val="22"/>
          <w:szCs w:val="22"/>
        </w:rPr>
        <w:t xml:space="preserve">0 oranından az olmamak </w:t>
      </w:r>
      <w:r w:rsidR="001F1E94" w:rsidRPr="00616C00">
        <w:rPr>
          <w:sz w:val="22"/>
          <w:szCs w:val="22"/>
        </w:rPr>
        <w:t>üzere tek</w:t>
      </w:r>
      <w:r w:rsidR="00915D4F" w:rsidRPr="00616C00">
        <w:rPr>
          <w:sz w:val="22"/>
          <w:szCs w:val="22"/>
        </w:rPr>
        <w:t xml:space="preserve"> sözleşmeye ilişkin iş deneyim belgesi,</w:t>
      </w:r>
      <w:proofErr w:type="gramEnd"/>
    </w:p>
    <w:p w:rsidR="00D1399B" w:rsidRPr="00616C00" w:rsidRDefault="0067166C" w:rsidP="00C225D6">
      <w:pPr>
        <w:pStyle w:val="AralkYok"/>
        <w:rPr>
          <w:sz w:val="22"/>
          <w:szCs w:val="22"/>
        </w:rPr>
      </w:pPr>
      <w:proofErr w:type="gramStart"/>
      <w:r w:rsidRPr="00616C00">
        <w:rPr>
          <w:b/>
          <w:sz w:val="22"/>
          <w:szCs w:val="22"/>
        </w:rPr>
        <w:t>4</w:t>
      </w:r>
      <w:r w:rsidR="00D96F39" w:rsidRPr="00616C00">
        <w:rPr>
          <w:b/>
          <w:sz w:val="22"/>
          <w:szCs w:val="22"/>
        </w:rPr>
        <w:t>.1</w:t>
      </w:r>
      <w:r w:rsidR="004278E5" w:rsidRPr="00616C00">
        <w:rPr>
          <w:b/>
          <w:sz w:val="22"/>
          <w:szCs w:val="22"/>
        </w:rPr>
        <w:t>8</w:t>
      </w:r>
      <w:r w:rsidR="00D1399B" w:rsidRPr="00616C00">
        <w:rPr>
          <w:b/>
          <w:sz w:val="22"/>
          <w:szCs w:val="22"/>
        </w:rPr>
        <w:t xml:space="preserve">.1.1- </w:t>
      </w:r>
      <w:r w:rsidR="00D1399B" w:rsidRPr="00616C00">
        <w:rPr>
          <w:sz w:val="22"/>
          <w:szCs w:val="22"/>
        </w:rPr>
        <w:t>Tüzel kişi istekli tarafından sunulan iş deneyim belgesinin, aynı tüzel kişinin yarısından fazla hissesine sahip ortağına ait olması halinde, iş deneyim belgesi sahibi gerçek kişinin aynı tüzel kişinin yarısından fazla hissesine sahip olduğuna dair belge ile sunulacak iş deneyim belgesinin başka bir tüzel kişiye kullandırılmayacağına ilişkin taahhütname eklenecektir.</w:t>
      </w:r>
      <w:proofErr w:type="gramEnd"/>
    </w:p>
    <w:p w:rsidR="00C358CA" w:rsidRPr="00616C00" w:rsidRDefault="00C358CA" w:rsidP="00C225D6">
      <w:pPr>
        <w:pStyle w:val="AralkYok"/>
        <w:rPr>
          <w:bCs/>
          <w:sz w:val="22"/>
          <w:szCs w:val="22"/>
        </w:rPr>
      </w:pPr>
    </w:p>
    <w:p w:rsidR="00915D4F" w:rsidRPr="00616C00" w:rsidRDefault="0067166C" w:rsidP="00915D4F">
      <w:pPr>
        <w:jc w:val="both"/>
        <w:rPr>
          <w:b/>
          <w:sz w:val="22"/>
          <w:szCs w:val="22"/>
        </w:rPr>
      </w:pPr>
      <w:r w:rsidRPr="00616C00">
        <w:rPr>
          <w:b/>
          <w:sz w:val="22"/>
          <w:szCs w:val="22"/>
        </w:rPr>
        <w:t>4</w:t>
      </w:r>
      <w:r w:rsidR="00D96F39" w:rsidRPr="00616C00">
        <w:rPr>
          <w:b/>
          <w:sz w:val="22"/>
          <w:szCs w:val="22"/>
        </w:rPr>
        <w:t>.1</w:t>
      </w:r>
      <w:r w:rsidR="004278E5" w:rsidRPr="00616C00">
        <w:rPr>
          <w:b/>
          <w:sz w:val="22"/>
          <w:szCs w:val="22"/>
        </w:rPr>
        <w:t>8</w:t>
      </w:r>
      <w:r w:rsidR="00D1399B" w:rsidRPr="00616C00">
        <w:rPr>
          <w:b/>
          <w:sz w:val="22"/>
          <w:szCs w:val="22"/>
        </w:rPr>
        <w:t>.1.2-</w:t>
      </w:r>
      <w:r w:rsidR="00D1399B" w:rsidRPr="00616C00">
        <w:rPr>
          <w:sz w:val="22"/>
          <w:szCs w:val="22"/>
        </w:rPr>
        <w:t xml:space="preserve"> </w:t>
      </w:r>
      <w:r w:rsidR="00D1399B" w:rsidRPr="00616C00">
        <w:rPr>
          <w:bCs/>
          <w:sz w:val="22"/>
          <w:szCs w:val="22"/>
        </w:rPr>
        <w:t xml:space="preserve">Bu ihalede </w:t>
      </w:r>
      <w:r w:rsidR="00915D4F" w:rsidRPr="00616C00">
        <w:rPr>
          <w:sz w:val="22"/>
          <w:szCs w:val="22"/>
        </w:rPr>
        <w:t xml:space="preserve">benzer iş olarak kabul edilecek işler; 11.06.2011 tarih ve 27961 sayılı Resmi gazete yayınlanan Yapım işlerinde benzer iş gurupları tebliğinde belirtilen </w:t>
      </w:r>
      <w:r w:rsidR="0042646E" w:rsidRPr="00616C00">
        <w:rPr>
          <w:b/>
          <w:sz w:val="22"/>
          <w:szCs w:val="22"/>
        </w:rPr>
        <w:t>A</w:t>
      </w:r>
      <w:r w:rsidR="0042646E" w:rsidRPr="00616C00">
        <w:rPr>
          <w:sz w:val="22"/>
          <w:szCs w:val="22"/>
        </w:rPr>
        <w:t>-</w:t>
      </w:r>
      <w:proofErr w:type="gramStart"/>
      <w:r w:rsidR="004B337A" w:rsidRPr="00616C00">
        <w:rPr>
          <w:sz w:val="22"/>
          <w:szCs w:val="22"/>
        </w:rPr>
        <w:t>I</w:t>
      </w:r>
      <w:r w:rsidR="0026447B" w:rsidRPr="00616C00">
        <w:rPr>
          <w:b/>
          <w:sz w:val="22"/>
          <w:szCs w:val="22"/>
        </w:rPr>
        <w:t>V.G</w:t>
      </w:r>
      <w:r w:rsidR="004B337A" w:rsidRPr="00616C00">
        <w:rPr>
          <w:b/>
          <w:sz w:val="22"/>
          <w:szCs w:val="22"/>
        </w:rPr>
        <w:t>RUP</w:t>
      </w:r>
      <w:proofErr w:type="gramEnd"/>
      <w:r w:rsidR="004B337A" w:rsidRPr="00616C00">
        <w:rPr>
          <w:b/>
          <w:sz w:val="22"/>
          <w:szCs w:val="22"/>
        </w:rPr>
        <w:t>: İÇME-KULLANMA SUYU VE KANALİZASYON İŞLERİ – İçme ve Kullanma Suyu Şebekeleri</w:t>
      </w:r>
      <w:r w:rsidR="004264EC" w:rsidRPr="00616C00">
        <w:rPr>
          <w:b/>
          <w:sz w:val="22"/>
          <w:szCs w:val="22"/>
        </w:rPr>
        <w:t xml:space="preserve"> </w:t>
      </w:r>
      <w:r w:rsidR="00915D4F" w:rsidRPr="00616C00">
        <w:rPr>
          <w:b/>
          <w:sz w:val="22"/>
          <w:szCs w:val="22"/>
        </w:rPr>
        <w:t xml:space="preserve">benzer iş olarak </w:t>
      </w:r>
      <w:r w:rsidR="00D03BC2" w:rsidRPr="00616C00">
        <w:rPr>
          <w:b/>
          <w:sz w:val="22"/>
          <w:szCs w:val="22"/>
        </w:rPr>
        <w:t>kabul</w:t>
      </w:r>
      <w:r w:rsidR="00915D4F" w:rsidRPr="00616C00">
        <w:rPr>
          <w:b/>
          <w:sz w:val="22"/>
          <w:szCs w:val="22"/>
        </w:rPr>
        <w:t xml:space="preserve"> edilecektir.</w:t>
      </w:r>
    </w:p>
    <w:p w:rsidR="00D71093" w:rsidRPr="00616C00" w:rsidRDefault="00D71093" w:rsidP="00915D4F">
      <w:pPr>
        <w:jc w:val="both"/>
        <w:rPr>
          <w:b/>
          <w:sz w:val="22"/>
          <w:szCs w:val="22"/>
        </w:rPr>
      </w:pPr>
    </w:p>
    <w:p w:rsidR="00D1399B" w:rsidRPr="00616C00" w:rsidRDefault="0067166C" w:rsidP="00D1399B">
      <w:pPr>
        <w:pStyle w:val="GvdeMetni"/>
        <w:tabs>
          <w:tab w:val="left" w:pos="360"/>
        </w:tabs>
        <w:spacing w:after="0" w:line="360" w:lineRule="auto"/>
        <w:rPr>
          <w:b/>
          <w:sz w:val="22"/>
          <w:szCs w:val="22"/>
        </w:rPr>
      </w:pPr>
      <w:r w:rsidRPr="00616C00">
        <w:rPr>
          <w:b/>
          <w:bCs/>
          <w:sz w:val="22"/>
          <w:szCs w:val="22"/>
        </w:rPr>
        <w:t>4</w:t>
      </w:r>
      <w:r w:rsidR="004278E5" w:rsidRPr="00616C00">
        <w:rPr>
          <w:b/>
          <w:bCs/>
          <w:sz w:val="22"/>
          <w:szCs w:val="22"/>
        </w:rPr>
        <w:t>.18</w:t>
      </w:r>
      <w:r w:rsidR="00915D4F" w:rsidRPr="00616C00">
        <w:rPr>
          <w:b/>
          <w:bCs/>
          <w:sz w:val="22"/>
          <w:szCs w:val="22"/>
        </w:rPr>
        <w:t>.1.3</w:t>
      </w:r>
      <w:r w:rsidR="00915D4F" w:rsidRPr="00616C00">
        <w:rPr>
          <w:sz w:val="22"/>
          <w:szCs w:val="22"/>
        </w:rPr>
        <w:t xml:space="preserve"> Benzer işe denk sayılacak mühendislik ve mimarlık bölümleri; </w:t>
      </w:r>
      <w:r w:rsidR="00915D4F" w:rsidRPr="00616C00">
        <w:rPr>
          <w:b/>
          <w:sz w:val="22"/>
          <w:szCs w:val="22"/>
        </w:rPr>
        <w:t>İnşaat Mühendisliğidir.</w:t>
      </w:r>
    </w:p>
    <w:p w:rsidR="00B9736A" w:rsidRPr="00616C00" w:rsidRDefault="00A6672A" w:rsidP="000B49B1">
      <w:pPr>
        <w:jc w:val="both"/>
        <w:rPr>
          <w:sz w:val="22"/>
          <w:szCs w:val="22"/>
        </w:rPr>
      </w:pPr>
      <w:r w:rsidRPr="00616C00">
        <w:rPr>
          <w:b/>
          <w:sz w:val="22"/>
          <w:szCs w:val="22"/>
        </w:rPr>
        <w:t>4.1</w:t>
      </w:r>
      <w:r w:rsidR="004278E5" w:rsidRPr="00616C00">
        <w:rPr>
          <w:b/>
          <w:sz w:val="22"/>
          <w:szCs w:val="22"/>
        </w:rPr>
        <w:t>8</w:t>
      </w:r>
      <w:r w:rsidRPr="00616C00">
        <w:rPr>
          <w:b/>
          <w:sz w:val="22"/>
          <w:szCs w:val="22"/>
        </w:rPr>
        <w:t>.1.4.</w:t>
      </w:r>
      <w:r w:rsidRPr="00616C00">
        <w:rPr>
          <w:sz w:val="22"/>
          <w:szCs w:val="22"/>
        </w:rPr>
        <w:t xml:space="preserve"> İş ortaklığında, pilot ortağın istenen asgari iş deneyim tutarının en az % 80'ini,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 </w:t>
      </w:r>
    </w:p>
    <w:p w:rsidR="00D1399B" w:rsidRPr="00616C00" w:rsidRDefault="0067166C" w:rsidP="00D1399B">
      <w:pPr>
        <w:tabs>
          <w:tab w:val="left" w:pos="567"/>
        </w:tabs>
        <w:spacing w:line="360" w:lineRule="auto"/>
        <w:rPr>
          <w:b/>
          <w:sz w:val="22"/>
          <w:szCs w:val="22"/>
        </w:rPr>
      </w:pPr>
      <w:r w:rsidRPr="00616C00">
        <w:rPr>
          <w:b/>
          <w:sz w:val="22"/>
          <w:szCs w:val="22"/>
        </w:rPr>
        <w:t>5</w:t>
      </w:r>
      <w:r w:rsidR="00D1399B" w:rsidRPr="00616C00">
        <w:rPr>
          <w:b/>
          <w:sz w:val="22"/>
          <w:szCs w:val="22"/>
        </w:rPr>
        <w:t>) İhale Dokümanının Nerede Görülebileceği ve Hangi Bedelle Alınacağı.</w:t>
      </w:r>
    </w:p>
    <w:p w:rsidR="00C358CA" w:rsidRPr="00616C00" w:rsidRDefault="0067166C" w:rsidP="00E41701">
      <w:pPr>
        <w:rPr>
          <w:sz w:val="22"/>
          <w:szCs w:val="22"/>
        </w:rPr>
      </w:pPr>
      <w:r w:rsidRPr="00616C00">
        <w:rPr>
          <w:b/>
          <w:sz w:val="22"/>
          <w:szCs w:val="22"/>
        </w:rPr>
        <w:t>5</w:t>
      </w:r>
      <w:r w:rsidR="00D1399B" w:rsidRPr="00616C00">
        <w:rPr>
          <w:b/>
          <w:sz w:val="22"/>
          <w:szCs w:val="22"/>
        </w:rPr>
        <w:t xml:space="preserve">.1- </w:t>
      </w:r>
      <w:r w:rsidR="00D1399B" w:rsidRPr="00616C00">
        <w:rPr>
          <w:sz w:val="22"/>
          <w:szCs w:val="22"/>
        </w:rPr>
        <w:t xml:space="preserve">İhale dokümanı, </w:t>
      </w:r>
      <w:r w:rsidR="00B83427">
        <w:rPr>
          <w:sz w:val="22"/>
          <w:szCs w:val="22"/>
        </w:rPr>
        <w:t>Yahşihan Kaymakamlığı</w:t>
      </w:r>
      <w:r w:rsidR="001F1E94" w:rsidRPr="00616C00">
        <w:rPr>
          <w:sz w:val="22"/>
          <w:szCs w:val="22"/>
        </w:rPr>
        <w:t xml:space="preserve"> Köylere</w:t>
      </w:r>
      <w:r w:rsidR="00D1399B" w:rsidRPr="00616C00">
        <w:rPr>
          <w:sz w:val="22"/>
          <w:szCs w:val="22"/>
        </w:rPr>
        <w:t xml:space="preserve"> Hizmet Götürme Birliği Başkanlığı, </w:t>
      </w:r>
      <w:r w:rsidR="00B83427">
        <w:rPr>
          <w:sz w:val="22"/>
          <w:szCs w:val="22"/>
        </w:rPr>
        <w:t>Kaymakamlık Hükümet Konağı</w:t>
      </w:r>
      <w:r w:rsidR="00D1399B" w:rsidRPr="00616C00">
        <w:rPr>
          <w:sz w:val="22"/>
          <w:szCs w:val="22"/>
        </w:rPr>
        <w:t xml:space="preserve"> kat </w:t>
      </w:r>
      <w:r w:rsidR="00B83427">
        <w:rPr>
          <w:sz w:val="22"/>
          <w:szCs w:val="22"/>
        </w:rPr>
        <w:t>2 YAHŞİHAN</w:t>
      </w:r>
      <w:r w:rsidR="001F1E94" w:rsidRPr="00616C00">
        <w:rPr>
          <w:sz w:val="22"/>
          <w:szCs w:val="22"/>
        </w:rPr>
        <w:t xml:space="preserve"> adresinde</w:t>
      </w:r>
      <w:r w:rsidR="00D1399B" w:rsidRPr="00616C00">
        <w:rPr>
          <w:sz w:val="22"/>
          <w:szCs w:val="22"/>
        </w:rPr>
        <w:t xml:space="preserve"> görülebilir ve </w:t>
      </w:r>
      <w:r w:rsidR="00A8686E" w:rsidRPr="00A8686E">
        <w:rPr>
          <w:b/>
          <w:sz w:val="22"/>
          <w:szCs w:val="22"/>
        </w:rPr>
        <w:t>5</w:t>
      </w:r>
      <w:r w:rsidR="00D43EE9" w:rsidRPr="00A8686E">
        <w:rPr>
          <w:b/>
          <w:sz w:val="22"/>
          <w:szCs w:val="22"/>
        </w:rPr>
        <w:t>.000</w:t>
      </w:r>
      <w:r w:rsidR="00D43EE9" w:rsidRPr="00616C00">
        <w:rPr>
          <w:b/>
          <w:sz w:val="22"/>
          <w:szCs w:val="22"/>
        </w:rPr>
        <w:t>,00</w:t>
      </w:r>
      <w:r w:rsidR="00D1399B" w:rsidRPr="00616C00">
        <w:rPr>
          <w:b/>
          <w:sz w:val="22"/>
          <w:szCs w:val="22"/>
        </w:rPr>
        <w:t>-TL</w:t>
      </w:r>
      <w:r w:rsidR="00D1399B" w:rsidRPr="00616C00">
        <w:rPr>
          <w:sz w:val="22"/>
          <w:szCs w:val="22"/>
        </w:rPr>
        <w:t xml:space="preserve"> (</w:t>
      </w:r>
      <w:proofErr w:type="spellStart"/>
      <w:r w:rsidR="00A8686E">
        <w:rPr>
          <w:sz w:val="22"/>
          <w:szCs w:val="22"/>
        </w:rPr>
        <w:t>beş</w:t>
      </w:r>
      <w:r w:rsidR="00D43EE9" w:rsidRPr="00616C00">
        <w:rPr>
          <w:sz w:val="22"/>
          <w:szCs w:val="22"/>
        </w:rPr>
        <w:t>bin</w:t>
      </w:r>
      <w:proofErr w:type="spellEnd"/>
      <w:r w:rsidR="00734EB7" w:rsidRPr="00616C00">
        <w:rPr>
          <w:sz w:val="22"/>
          <w:szCs w:val="22"/>
        </w:rPr>
        <w:t>-</w:t>
      </w:r>
      <w:r w:rsidR="00D1399B" w:rsidRPr="00616C00">
        <w:rPr>
          <w:sz w:val="22"/>
          <w:szCs w:val="22"/>
        </w:rPr>
        <w:t xml:space="preserve">TL) karşılığı aynı adresten temin edilebilir. </w:t>
      </w:r>
      <w:r w:rsidR="004264EC" w:rsidRPr="00616C00">
        <w:rPr>
          <w:sz w:val="22"/>
          <w:szCs w:val="22"/>
        </w:rPr>
        <w:t xml:space="preserve">İhale </w:t>
      </w:r>
      <w:r w:rsidR="00D03BC2" w:rsidRPr="00616C00">
        <w:rPr>
          <w:sz w:val="22"/>
          <w:szCs w:val="22"/>
        </w:rPr>
        <w:t>Doküman</w:t>
      </w:r>
      <w:r w:rsidR="004264EC" w:rsidRPr="00616C00">
        <w:rPr>
          <w:sz w:val="22"/>
          <w:szCs w:val="22"/>
        </w:rPr>
        <w:t xml:space="preserve"> Bedeli </w:t>
      </w:r>
      <w:r w:rsidR="004264EC" w:rsidRPr="00616C00">
        <w:rPr>
          <w:b/>
          <w:sz w:val="22"/>
          <w:szCs w:val="22"/>
        </w:rPr>
        <w:t>Birliğin</w:t>
      </w:r>
      <w:r w:rsidR="004264EC" w:rsidRPr="00616C00">
        <w:rPr>
          <w:sz w:val="22"/>
          <w:szCs w:val="22"/>
        </w:rPr>
        <w:t xml:space="preserve"> </w:t>
      </w:r>
      <w:r w:rsidR="00B83427" w:rsidRPr="00D22F80">
        <w:rPr>
          <w:b/>
        </w:rPr>
        <w:t xml:space="preserve">Yahşihan </w:t>
      </w:r>
      <w:r w:rsidR="00B83427">
        <w:t>Z</w:t>
      </w:r>
      <w:r w:rsidR="00B83427" w:rsidRPr="00EA7D6B">
        <w:rPr>
          <w:b/>
        </w:rPr>
        <w:t xml:space="preserve">iraat </w:t>
      </w:r>
      <w:r w:rsidR="00B83427">
        <w:rPr>
          <w:b/>
        </w:rPr>
        <w:t>B</w:t>
      </w:r>
      <w:r w:rsidR="00B83427" w:rsidRPr="00EA7D6B">
        <w:rPr>
          <w:b/>
        </w:rPr>
        <w:t xml:space="preserve">ankası </w:t>
      </w:r>
      <w:r w:rsidR="00E41701">
        <w:rPr>
          <w:b/>
        </w:rPr>
        <w:t xml:space="preserve">Hesap No: </w:t>
      </w:r>
      <w:r w:rsidR="00E41701" w:rsidRPr="000E53F4">
        <w:rPr>
          <w:b/>
        </w:rPr>
        <w:t>9852908-</w:t>
      </w:r>
      <w:proofErr w:type="gramStart"/>
      <w:r w:rsidR="00E41701" w:rsidRPr="000E53F4">
        <w:rPr>
          <w:b/>
        </w:rPr>
        <w:t xml:space="preserve">5004 </w:t>
      </w:r>
      <w:r w:rsidR="00E41701">
        <w:rPr>
          <w:b/>
        </w:rPr>
        <w:t xml:space="preserve"> </w:t>
      </w:r>
      <w:r w:rsidR="00E41701" w:rsidRPr="000E53F4">
        <w:rPr>
          <w:b/>
        </w:rPr>
        <w:t>IBAN</w:t>
      </w:r>
      <w:proofErr w:type="gramEnd"/>
      <w:r w:rsidR="00E41701" w:rsidRPr="000E53F4">
        <w:rPr>
          <w:b/>
        </w:rPr>
        <w:t>:TR260001001717098529085004</w:t>
      </w:r>
      <w:r w:rsidR="00E41701">
        <w:rPr>
          <w:b/>
        </w:rPr>
        <w:t xml:space="preserve"> </w:t>
      </w:r>
      <w:r w:rsidR="001F1E94" w:rsidRPr="00616C00">
        <w:rPr>
          <w:sz w:val="22"/>
          <w:szCs w:val="22"/>
        </w:rPr>
        <w:t>hesabına yatırılacaktır</w:t>
      </w:r>
      <w:r w:rsidR="004264EC" w:rsidRPr="00616C00">
        <w:rPr>
          <w:sz w:val="22"/>
          <w:szCs w:val="22"/>
        </w:rPr>
        <w:t>.</w:t>
      </w:r>
    </w:p>
    <w:p w:rsidR="00D96F39" w:rsidRPr="00616C00" w:rsidRDefault="00D96F39" w:rsidP="00845BD0">
      <w:pPr>
        <w:jc w:val="both"/>
        <w:rPr>
          <w:sz w:val="22"/>
          <w:szCs w:val="22"/>
        </w:rPr>
      </w:pPr>
    </w:p>
    <w:p w:rsidR="00D1399B" w:rsidRPr="00616C00" w:rsidRDefault="0067166C" w:rsidP="00D1399B">
      <w:pPr>
        <w:spacing w:line="360" w:lineRule="auto"/>
        <w:rPr>
          <w:sz w:val="22"/>
          <w:szCs w:val="22"/>
        </w:rPr>
      </w:pPr>
      <w:r w:rsidRPr="00616C00">
        <w:rPr>
          <w:b/>
          <w:sz w:val="22"/>
          <w:szCs w:val="22"/>
        </w:rPr>
        <w:t>5</w:t>
      </w:r>
      <w:r w:rsidR="00D1399B" w:rsidRPr="00616C00">
        <w:rPr>
          <w:b/>
          <w:sz w:val="22"/>
          <w:szCs w:val="22"/>
        </w:rPr>
        <w:t xml:space="preserve">.2- </w:t>
      </w:r>
      <w:r w:rsidR="00D1399B" w:rsidRPr="00616C00">
        <w:rPr>
          <w:sz w:val="22"/>
          <w:szCs w:val="22"/>
        </w:rPr>
        <w:t>İhaleye teklif verecek olanların ihale dokümanını satın almaları zorunludur.</w:t>
      </w:r>
    </w:p>
    <w:p w:rsidR="00D1399B" w:rsidRPr="00616C00" w:rsidRDefault="0067166C" w:rsidP="00D1399B">
      <w:pPr>
        <w:tabs>
          <w:tab w:val="left" w:pos="567"/>
        </w:tabs>
        <w:spacing w:line="360" w:lineRule="auto"/>
        <w:rPr>
          <w:b/>
          <w:sz w:val="22"/>
          <w:szCs w:val="22"/>
        </w:rPr>
      </w:pPr>
      <w:r w:rsidRPr="00616C00">
        <w:rPr>
          <w:b/>
          <w:sz w:val="22"/>
          <w:szCs w:val="22"/>
        </w:rPr>
        <w:t>6</w:t>
      </w:r>
      <w:r w:rsidR="00D1399B" w:rsidRPr="00616C00">
        <w:rPr>
          <w:b/>
          <w:sz w:val="22"/>
          <w:szCs w:val="22"/>
        </w:rPr>
        <w:t>)</w:t>
      </w:r>
      <w:r w:rsidR="007A7DED" w:rsidRPr="00616C00">
        <w:rPr>
          <w:b/>
          <w:sz w:val="22"/>
          <w:szCs w:val="22"/>
        </w:rPr>
        <w:t xml:space="preserve"> Teklif Geçerlilik süresi </w:t>
      </w:r>
    </w:p>
    <w:p w:rsidR="007A7DED" w:rsidRPr="00616C00" w:rsidRDefault="0067166C" w:rsidP="00D1399B">
      <w:pPr>
        <w:tabs>
          <w:tab w:val="left" w:pos="567"/>
        </w:tabs>
        <w:spacing w:line="360" w:lineRule="auto"/>
        <w:rPr>
          <w:sz w:val="22"/>
          <w:szCs w:val="22"/>
        </w:rPr>
      </w:pPr>
      <w:r w:rsidRPr="00616C00">
        <w:rPr>
          <w:b/>
          <w:sz w:val="22"/>
          <w:szCs w:val="22"/>
        </w:rPr>
        <w:t>6</w:t>
      </w:r>
      <w:r w:rsidR="00D1399B" w:rsidRPr="00616C00">
        <w:rPr>
          <w:b/>
          <w:sz w:val="22"/>
          <w:szCs w:val="22"/>
        </w:rPr>
        <w:t>.1-</w:t>
      </w:r>
      <w:r w:rsidR="00D1399B" w:rsidRPr="00616C00">
        <w:rPr>
          <w:sz w:val="22"/>
          <w:szCs w:val="22"/>
        </w:rPr>
        <w:t>.</w:t>
      </w:r>
      <w:r w:rsidR="007A7DED" w:rsidRPr="00616C00">
        <w:rPr>
          <w:sz w:val="22"/>
          <w:szCs w:val="22"/>
        </w:rPr>
        <w:t xml:space="preserve">Teklif Geçerlilik </w:t>
      </w:r>
      <w:r w:rsidR="001F1E94" w:rsidRPr="00616C00">
        <w:rPr>
          <w:sz w:val="22"/>
          <w:szCs w:val="22"/>
        </w:rPr>
        <w:t xml:space="preserve">Süresi </w:t>
      </w:r>
      <w:r w:rsidR="00D96493" w:rsidRPr="00616C00">
        <w:rPr>
          <w:b/>
          <w:sz w:val="22"/>
          <w:szCs w:val="22"/>
        </w:rPr>
        <w:t>60</w:t>
      </w:r>
      <w:r w:rsidR="007A7DED" w:rsidRPr="00616C00">
        <w:rPr>
          <w:b/>
          <w:sz w:val="22"/>
          <w:szCs w:val="22"/>
        </w:rPr>
        <w:t xml:space="preserve"> (</w:t>
      </w:r>
      <w:r w:rsidR="00D96493" w:rsidRPr="00616C00">
        <w:rPr>
          <w:b/>
          <w:sz w:val="22"/>
          <w:szCs w:val="22"/>
        </w:rPr>
        <w:t>Atmış</w:t>
      </w:r>
      <w:r w:rsidR="007A7DED" w:rsidRPr="00616C00">
        <w:rPr>
          <w:b/>
          <w:sz w:val="22"/>
          <w:szCs w:val="22"/>
        </w:rPr>
        <w:t>)</w:t>
      </w:r>
      <w:r w:rsidR="007A7DED" w:rsidRPr="00616C00">
        <w:rPr>
          <w:sz w:val="22"/>
          <w:szCs w:val="22"/>
        </w:rPr>
        <w:t xml:space="preserve"> gündür</w:t>
      </w:r>
    </w:p>
    <w:p w:rsidR="003376C7" w:rsidRPr="00616C00" w:rsidRDefault="003376C7" w:rsidP="00D1399B">
      <w:pPr>
        <w:tabs>
          <w:tab w:val="left" w:pos="567"/>
        </w:tabs>
        <w:spacing w:line="360" w:lineRule="auto"/>
        <w:rPr>
          <w:sz w:val="22"/>
          <w:szCs w:val="22"/>
        </w:rPr>
      </w:pPr>
      <w:r w:rsidRPr="00616C00">
        <w:rPr>
          <w:b/>
          <w:sz w:val="22"/>
          <w:szCs w:val="22"/>
        </w:rPr>
        <w:t>7.</w:t>
      </w:r>
      <w:r w:rsidRPr="00616C00">
        <w:rPr>
          <w:sz w:val="22"/>
          <w:szCs w:val="22"/>
        </w:rPr>
        <w:t xml:space="preserve"> İhale 28.04.2007 tarih ve 26506 sayılı Resmi Gazete yayınlanan Köylere Hizmet Götürme Birliği İhale Yönetmeliğine göre yapılacaktır.</w:t>
      </w:r>
    </w:p>
    <w:p w:rsidR="00060808" w:rsidRPr="00616C00" w:rsidRDefault="003376C7" w:rsidP="00D1399B">
      <w:pPr>
        <w:tabs>
          <w:tab w:val="left" w:pos="567"/>
        </w:tabs>
        <w:spacing w:line="360" w:lineRule="auto"/>
        <w:rPr>
          <w:sz w:val="22"/>
          <w:szCs w:val="22"/>
        </w:rPr>
      </w:pPr>
      <w:r w:rsidRPr="00616C00">
        <w:rPr>
          <w:b/>
          <w:sz w:val="22"/>
          <w:szCs w:val="22"/>
        </w:rPr>
        <w:t>8.</w:t>
      </w:r>
      <w:r w:rsidRPr="00616C00">
        <w:rPr>
          <w:sz w:val="22"/>
          <w:szCs w:val="22"/>
        </w:rPr>
        <w:t xml:space="preserve"> İhale Komisyonu ihaleye yapıp yapmamakta serbesttir.</w:t>
      </w:r>
    </w:p>
    <w:p w:rsidR="00D1399B" w:rsidRPr="00616C00" w:rsidRDefault="003376C7" w:rsidP="00D1399B">
      <w:pPr>
        <w:tabs>
          <w:tab w:val="left" w:pos="567"/>
        </w:tabs>
        <w:spacing w:line="360" w:lineRule="auto"/>
        <w:rPr>
          <w:b/>
          <w:sz w:val="22"/>
          <w:szCs w:val="22"/>
        </w:rPr>
      </w:pPr>
      <w:r w:rsidRPr="00616C00">
        <w:rPr>
          <w:b/>
          <w:sz w:val="22"/>
          <w:szCs w:val="22"/>
        </w:rPr>
        <w:t>9</w:t>
      </w:r>
      <w:r w:rsidR="00D1399B" w:rsidRPr="00616C00">
        <w:rPr>
          <w:b/>
          <w:sz w:val="22"/>
          <w:szCs w:val="22"/>
        </w:rPr>
        <w:t>) İhale Dokümanında Belirtilmeyen Hususlara İlanlarda Yer Verilemeyeceği.</w:t>
      </w:r>
    </w:p>
    <w:p w:rsidR="007937C6" w:rsidRPr="00616C00" w:rsidRDefault="003376C7" w:rsidP="007937C6">
      <w:pPr>
        <w:pStyle w:val="bodytext23"/>
        <w:spacing w:before="0" w:beforeAutospacing="0" w:after="0" w:afterAutospacing="0" w:line="360" w:lineRule="auto"/>
        <w:rPr>
          <w:sz w:val="22"/>
          <w:szCs w:val="22"/>
        </w:rPr>
      </w:pPr>
      <w:r w:rsidRPr="00616C00">
        <w:rPr>
          <w:b/>
          <w:sz w:val="22"/>
          <w:szCs w:val="22"/>
        </w:rPr>
        <w:t>9</w:t>
      </w:r>
      <w:r w:rsidR="00D1399B" w:rsidRPr="00616C00">
        <w:rPr>
          <w:b/>
          <w:sz w:val="22"/>
          <w:szCs w:val="22"/>
        </w:rPr>
        <w:t xml:space="preserve">.1- </w:t>
      </w:r>
      <w:r w:rsidR="00D1399B" w:rsidRPr="00616C00">
        <w:rPr>
          <w:sz w:val="22"/>
          <w:szCs w:val="22"/>
        </w:rPr>
        <w:t>İhale dokümanında belirtilmeyen hususlara bu i</w:t>
      </w:r>
      <w:r w:rsidR="007937C6" w:rsidRPr="00616C00">
        <w:rPr>
          <w:sz w:val="22"/>
          <w:szCs w:val="22"/>
        </w:rPr>
        <w:t>lan metninde yer verilmemiştir.</w:t>
      </w:r>
    </w:p>
    <w:p w:rsidR="00D1399B" w:rsidRPr="00616C00" w:rsidRDefault="00D1399B" w:rsidP="007937C6">
      <w:pPr>
        <w:pStyle w:val="bodytext23"/>
        <w:spacing w:before="0" w:beforeAutospacing="0" w:after="0" w:afterAutospacing="0" w:line="360" w:lineRule="auto"/>
        <w:jc w:val="center"/>
        <w:rPr>
          <w:sz w:val="22"/>
          <w:szCs w:val="22"/>
        </w:rPr>
      </w:pPr>
      <w:r w:rsidRPr="00616C00">
        <w:rPr>
          <w:b/>
          <w:bCs/>
          <w:sz w:val="22"/>
          <w:szCs w:val="22"/>
        </w:rPr>
        <w:t>İHALE KOMİSYONU BAŞKANLIĞI</w:t>
      </w:r>
      <w:r w:rsidR="00F27ED8" w:rsidRPr="00616C00">
        <w:rPr>
          <w:b/>
          <w:bCs/>
          <w:sz w:val="22"/>
          <w:szCs w:val="22"/>
        </w:rPr>
        <w:t>NCA İLAN OLUNUR</w:t>
      </w:r>
    </w:p>
    <w:p w:rsidR="00D1399B" w:rsidRPr="00616C00" w:rsidRDefault="00D1399B" w:rsidP="007937C6">
      <w:pPr>
        <w:jc w:val="center"/>
        <w:rPr>
          <w:sz w:val="22"/>
          <w:szCs w:val="22"/>
        </w:rPr>
      </w:pPr>
    </w:p>
    <w:p w:rsidR="00C452BF" w:rsidRPr="00616C00" w:rsidRDefault="00D1399B" w:rsidP="00D1399B">
      <w:pPr>
        <w:rPr>
          <w:sz w:val="22"/>
          <w:szCs w:val="22"/>
        </w:rPr>
      </w:pPr>
      <w:r w:rsidRPr="00616C00">
        <w:rPr>
          <w:sz w:val="22"/>
          <w:szCs w:val="22"/>
        </w:rPr>
        <w:t xml:space="preserve"> </w:t>
      </w:r>
    </w:p>
    <w:sectPr w:rsidR="00C452BF" w:rsidRPr="00616C00" w:rsidSect="001F1E94">
      <w:footerReference w:type="default" r:id="rId8"/>
      <w:pgSz w:w="11906" w:h="16838" w:code="9"/>
      <w:pgMar w:top="624" w:right="862" w:bottom="992" w:left="1253"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0E2" w:rsidRDefault="003C00E2" w:rsidP="00D96DB8">
      <w:r>
        <w:separator/>
      </w:r>
    </w:p>
  </w:endnote>
  <w:endnote w:type="continuationSeparator" w:id="0">
    <w:p w:rsidR="003C00E2" w:rsidRDefault="003C00E2" w:rsidP="00D9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496709"/>
      <w:docPartObj>
        <w:docPartGallery w:val="Page Numbers (Bottom of Page)"/>
        <w:docPartUnique/>
      </w:docPartObj>
    </w:sdtPr>
    <w:sdtEndPr/>
    <w:sdtContent>
      <w:sdt>
        <w:sdtPr>
          <w:id w:val="-1669238322"/>
          <w:docPartObj>
            <w:docPartGallery w:val="Page Numbers (Top of Page)"/>
            <w:docPartUnique/>
          </w:docPartObj>
        </w:sdtPr>
        <w:sdtEndPr/>
        <w:sdtContent>
          <w:p w:rsidR="00D96DB8" w:rsidRDefault="00D96DB8">
            <w:pPr>
              <w:pStyle w:val="AltBilgi"/>
              <w:jc w:val="center"/>
            </w:pPr>
            <w:r>
              <w:t xml:space="preserve">Sayfa </w:t>
            </w:r>
            <w:r>
              <w:rPr>
                <w:b/>
                <w:bCs/>
              </w:rPr>
              <w:fldChar w:fldCharType="begin"/>
            </w:r>
            <w:r>
              <w:rPr>
                <w:b/>
                <w:bCs/>
              </w:rPr>
              <w:instrText>PAGE</w:instrText>
            </w:r>
            <w:r>
              <w:rPr>
                <w:b/>
                <w:bCs/>
              </w:rPr>
              <w:fldChar w:fldCharType="separate"/>
            </w:r>
            <w:r w:rsidR="00822314">
              <w:rPr>
                <w:b/>
                <w:bCs/>
                <w:noProof/>
              </w:rPr>
              <w:t>3</w:t>
            </w:r>
            <w:r>
              <w:rPr>
                <w:b/>
                <w:bCs/>
              </w:rPr>
              <w:fldChar w:fldCharType="end"/>
            </w:r>
            <w:r>
              <w:t xml:space="preserve"> / </w:t>
            </w:r>
            <w:r>
              <w:rPr>
                <w:b/>
                <w:bCs/>
              </w:rPr>
              <w:fldChar w:fldCharType="begin"/>
            </w:r>
            <w:r>
              <w:rPr>
                <w:b/>
                <w:bCs/>
              </w:rPr>
              <w:instrText>NUMPAGES</w:instrText>
            </w:r>
            <w:r>
              <w:rPr>
                <w:b/>
                <w:bCs/>
              </w:rPr>
              <w:fldChar w:fldCharType="separate"/>
            </w:r>
            <w:r w:rsidR="00822314">
              <w:rPr>
                <w:b/>
                <w:bCs/>
                <w:noProof/>
              </w:rPr>
              <w:t>3</w:t>
            </w:r>
            <w:r>
              <w:rPr>
                <w:b/>
                <w:bCs/>
              </w:rPr>
              <w:fldChar w:fldCharType="end"/>
            </w:r>
          </w:p>
        </w:sdtContent>
      </w:sdt>
    </w:sdtContent>
  </w:sdt>
  <w:p w:rsidR="00D96DB8" w:rsidRDefault="00D96D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0E2" w:rsidRDefault="003C00E2" w:rsidP="00D96DB8">
      <w:r>
        <w:separator/>
      </w:r>
    </w:p>
  </w:footnote>
  <w:footnote w:type="continuationSeparator" w:id="0">
    <w:p w:rsidR="003C00E2" w:rsidRDefault="003C00E2" w:rsidP="00D96D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25A0"/>
    <w:multiLevelType w:val="hybridMultilevel"/>
    <w:tmpl w:val="5E741B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565B1D"/>
    <w:multiLevelType w:val="hybridMultilevel"/>
    <w:tmpl w:val="29BEE40C"/>
    <w:lvl w:ilvl="0" w:tplc="1C3EB638">
      <w:start w:val="2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6D6104"/>
    <w:multiLevelType w:val="hybridMultilevel"/>
    <w:tmpl w:val="6FB863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3E0850"/>
    <w:multiLevelType w:val="hybridMultilevel"/>
    <w:tmpl w:val="CE96F34C"/>
    <w:lvl w:ilvl="0" w:tplc="8208E6E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9B"/>
    <w:rsid w:val="00060808"/>
    <w:rsid w:val="000B49B1"/>
    <w:rsid w:val="000E22B6"/>
    <w:rsid w:val="00120E26"/>
    <w:rsid w:val="00156ACA"/>
    <w:rsid w:val="001673A5"/>
    <w:rsid w:val="001876A1"/>
    <w:rsid w:val="001F1E94"/>
    <w:rsid w:val="00212971"/>
    <w:rsid w:val="00221D9E"/>
    <w:rsid w:val="00240659"/>
    <w:rsid w:val="0026447B"/>
    <w:rsid w:val="002736FC"/>
    <w:rsid w:val="00277A14"/>
    <w:rsid w:val="00285BDA"/>
    <w:rsid w:val="002B3017"/>
    <w:rsid w:val="002E6196"/>
    <w:rsid w:val="003039E0"/>
    <w:rsid w:val="003302C8"/>
    <w:rsid w:val="0033233E"/>
    <w:rsid w:val="003376C7"/>
    <w:rsid w:val="0034764A"/>
    <w:rsid w:val="003C00E2"/>
    <w:rsid w:val="003D35CE"/>
    <w:rsid w:val="003D594A"/>
    <w:rsid w:val="003D7E44"/>
    <w:rsid w:val="003F4F54"/>
    <w:rsid w:val="00410A2A"/>
    <w:rsid w:val="00423FB2"/>
    <w:rsid w:val="0042646E"/>
    <w:rsid w:val="004264EC"/>
    <w:rsid w:val="004278E5"/>
    <w:rsid w:val="00464A20"/>
    <w:rsid w:val="004B337A"/>
    <w:rsid w:val="004E0D2E"/>
    <w:rsid w:val="00503E94"/>
    <w:rsid w:val="005332CD"/>
    <w:rsid w:val="0054370F"/>
    <w:rsid w:val="00556BBD"/>
    <w:rsid w:val="00561EF8"/>
    <w:rsid w:val="0057473B"/>
    <w:rsid w:val="005E7916"/>
    <w:rsid w:val="00616C00"/>
    <w:rsid w:val="0066672C"/>
    <w:rsid w:val="0067166C"/>
    <w:rsid w:val="00691518"/>
    <w:rsid w:val="00695885"/>
    <w:rsid w:val="006B0B49"/>
    <w:rsid w:val="006D4803"/>
    <w:rsid w:val="006E08AF"/>
    <w:rsid w:val="0070255D"/>
    <w:rsid w:val="0071484E"/>
    <w:rsid w:val="00734EB7"/>
    <w:rsid w:val="007937C6"/>
    <w:rsid w:val="007A7DED"/>
    <w:rsid w:val="007B22C3"/>
    <w:rsid w:val="007C6D4D"/>
    <w:rsid w:val="007F0BCB"/>
    <w:rsid w:val="00822314"/>
    <w:rsid w:val="008260C7"/>
    <w:rsid w:val="00845BD0"/>
    <w:rsid w:val="00863837"/>
    <w:rsid w:val="00892C30"/>
    <w:rsid w:val="008A0AE8"/>
    <w:rsid w:val="008D6688"/>
    <w:rsid w:val="00915D4F"/>
    <w:rsid w:val="00924CBF"/>
    <w:rsid w:val="00926CB6"/>
    <w:rsid w:val="009321FD"/>
    <w:rsid w:val="009724FE"/>
    <w:rsid w:val="009822AA"/>
    <w:rsid w:val="00994B4C"/>
    <w:rsid w:val="009A07DD"/>
    <w:rsid w:val="009B2055"/>
    <w:rsid w:val="009B49B8"/>
    <w:rsid w:val="009C5C42"/>
    <w:rsid w:val="009E35F4"/>
    <w:rsid w:val="009E3689"/>
    <w:rsid w:val="00A043AA"/>
    <w:rsid w:val="00A164E9"/>
    <w:rsid w:val="00A6672A"/>
    <w:rsid w:val="00A8686E"/>
    <w:rsid w:val="00AA1231"/>
    <w:rsid w:val="00AD5353"/>
    <w:rsid w:val="00B3671C"/>
    <w:rsid w:val="00B540E6"/>
    <w:rsid w:val="00B54DE9"/>
    <w:rsid w:val="00B72AE1"/>
    <w:rsid w:val="00B83427"/>
    <w:rsid w:val="00B9736A"/>
    <w:rsid w:val="00BA5005"/>
    <w:rsid w:val="00BE4F1F"/>
    <w:rsid w:val="00BE625E"/>
    <w:rsid w:val="00BF41A4"/>
    <w:rsid w:val="00C03775"/>
    <w:rsid w:val="00C225D6"/>
    <w:rsid w:val="00C23549"/>
    <w:rsid w:val="00C27ED8"/>
    <w:rsid w:val="00C358CA"/>
    <w:rsid w:val="00C452BF"/>
    <w:rsid w:val="00C62237"/>
    <w:rsid w:val="00C71862"/>
    <w:rsid w:val="00C71CC3"/>
    <w:rsid w:val="00C93AB4"/>
    <w:rsid w:val="00CA4436"/>
    <w:rsid w:val="00CB0E0D"/>
    <w:rsid w:val="00D03BC2"/>
    <w:rsid w:val="00D05FFF"/>
    <w:rsid w:val="00D1399B"/>
    <w:rsid w:val="00D2503A"/>
    <w:rsid w:val="00D263F1"/>
    <w:rsid w:val="00D31E42"/>
    <w:rsid w:val="00D43EE9"/>
    <w:rsid w:val="00D57EEE"/>
    <w:rsid w:val="00D61D21"/>
    <w:rsid w:val="00D71093"/>
    <w:rsid w:val="00D721AC"/>
    <w:rsid w:val="00D96493"/>
    <w:rsid w:val="00D96DB8"/>
    <w:rsid w:val="00D96F39"/>
    <w:rsid w:val="00DB29EC"/>
    <w:rsid w:val="00DC30F9"/>
    <w:rsid w:val="00E337DD"/>
    <w:rsid w:val="00E41701"/>
    <w:rsid w:val="00E879CD"/>
    <w:rsid w:val="00EA2A6D"/>
    <w:rsid w:val="00EF3399"/>
    <w:rsid w:val="00EF67AC"/>
    <w:rsid w:val="00F2471C"/>
    <w:rsid w:val="00F27ED8"/>
    <w:rsid w:val="00FB5B87"/>
    <w:rsid w:val="00FF0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90B1"/>
  <w15:docId w15:val="{24864DC4-E4CD-4FAC-BE4E-B91C38CB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9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D1399B"/>
    <w:pPr>
      <w:tabs>
        <w:tab w:val="center" w:pos="4536"/>
        <w:tab w:val="right" w:pos="9072"/>
      </w:tabs>
      <w:overflowPunct w:val="0"/>
      <w:autoSpaceDE w:val="0"/>
      <w:autoSpaceDN w:val="0"/>
      <w:adjustRightInd w:val="0"/>
    </w:pPr>
    <w:rPr>
      <w:szCs w:val="20"/>
      <w:lang w:eastAsia="en-US"/>
    </w:rPr>
  </w:style>
  <w:style w:type="character" w:customStyle="1" w:styleId="stBilgiChar">
    <w:name w:val="Üst Bilgi Char"/>
    <w:basedOn w:val="VarsaylanParagrafYazTipi"/>
    <w:link w:val="stBilgi"/>
    <w:rsid w:val="00D1399B"/>
    <w:rPr>
      <w:rFonts w:ascii="Times New Roman" w:eastAsia="Times New Roman" w:hAnsi="Times New Roman" w:cs="Times New Roman"/>
      <w:sz w:val="24"/>
      <w:szCs w:val="20"/>
    </w:rPr>
  </w:style>
  <w:style w:type="paragraph" w:styleId="GvdeMetni">
    <w:name w:val="Body Text"/>
    <w:basedOn w:val="Normal"/>
    <w:link w:val="GvdeMetniChar"/>
    <w:rsid w:val="00D1399B"/>
    <w:pPr>
      <w:spacing w:after="120"/>
    </w:pPr>
  </w:style>
  <w:style w:type="character" w:customStyle="1" w:styleId="GvdeMetniChar">
    <w:name w:val="Gövde Metni Char"/>
    <w:basedOn w:val="VarsaylanParagrafYazTipi"/>
    <w:link w:val="GvdeMetni"/>
    <w:rsid w:val="00D1399B"/>
    <w:rPr>
      <w:rFonts w:ascii="Times New Roman" w:eastAsia="Times New Roman" w:hAnsi="Times New Roman" w:cs="Times New Roman"/>
      <w:sz w:val="24"/>
      <w:szCs w:val="24"/>
      <w:lang w:eastAsia="tr-TR"/>
    </w:rPr>
  </w:style>
  <w:style w:type="paragraph" w:customStyle="1" w:styleId="bodytext23">
    <w:name w:val="bodytext23"/>
    <w:basedOn w:val="Normal"/>
    <w:rsid w:val="00D1399B"/>
    <w:pPr>
      <w:spacing w:before="100" w:beforeAutospacing="1" w:after="100" w:afterAutospacing="1"/>
    </w:pPr>
  </w:style>
  <w:style w:type="paragraph" w:styleId="BalonMetni">
    <w:name w:val="Balloon Text"/>
    <w:basedOn w:val="Normal"/>
    <w:link w:val="BalonMetniChar"/>
    <w:uiPriority w:val="99"/>
    <w:semiHidden/>
    <w:unhideWhenUsed/>
    <w:rsid w:val="003D35CE"/>
    <w:rPr>
      <w:rFonts w:ascii="Tahoma" w:hAnsi="Tahoma" w:cs="Tahoma"/>
      <w:sz w:val="16"/>
      <w:szCs w:val="16"/>
    </w:rPr>
  </w:style>
  <w:style w:type="character" w:customStyle="1" w:styleId="BalonMetniChar">
    <w:name w:val="Balon Metni Char"/>
    <w:basedOn w:val="VarsaylanParagrafYazTipi"/>
    <w:link w:val="BalonMetni"/>
    <w:uiPriority w:val="99"/>
    <w:semiHidden/>
    <w:rsid w:val="003D35CE"/>
    <w:rPr>
      <w:rFonts w:ascii="Tahoma" w:eastAsia="Times New Roman" w:hAnsi="Tahoma" w:cs="Tahoma"/>
      <w:sz w:val="16"/>
      <w:szCs w:val="16"/>
      <w:lang w:eastAsia="tr-TR"/>
    </w:rPr>
  </w:style>
  <w:style w:type="paragraph" w:styleId="AltBilgi">
    <w:name w:val="footer"/>
    <w:basedOn w:val="Normal"/>
    <w:link w:val="AltBilgiChar"/>
    <w:uiPriority w:val="99"/>
    <w:unhideWhenUsed/>
    <w:rsid w:val="00D96DB8"/>
    <w:pPr>
      <w:tabs>
        <w:tab w:val="center" w:pos="4536"/>
        <w:tab w:val="right" w:pos="9072"/>
      </w:tabs>
    </w:pPr>
  </w:style>
  <w:style w:type="character" w:customStyle="1" w:styleId="AltBilgiChar">
    <w:name w:val="Alt Bilgi Char"/>
    <w:basedOn w:val="VarsaylanParagrafYazTipi"/>
    <w:link w:val="AltBilgi"/>
    <w:uiPriority w:val="99"/>
    <w:rsid w:val="00D96DB8"/>
    <w:rPr>
      <w:rFonts w:ascii="Times New Roman" w:eastAsia="Times New Roman" w:hAnsi="Times New Roman" w:cs="Times New Roman"/>
      <w:sz w:val="24"/>
      <w:szCs w:val="24"/>
      <w:lang w:eastAsia="tr-TR"/>
    </w:rPr>
  </w:style>
  <w:style w:type="paragraph" w:styleId="AralkYok">
    <w:name w:val="No Spacing"/>
    <w:uiPriority w:val="1"/>
    <w:qFormat/>
    <w:rsid w:val="00C225D6"/>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B5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E4F1F"/>
    <w:rPr>
      <w:color w:val="0000FF" w:themeColor="hyperlink"/>
      <w:u w:val="single"/>
    </w:rPr>
  </w:style>
  <w:style w:type="paragraph" w:styleId="ListeParagraf">
    <w:name w:val="List Paragraph"/>
    <w:basedOn w:val="Normal"/>
    <w:uiPriority w:val="34"/>
    <w:qFormat/>
    <w:rsid w:val="00CB0E0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2327">
      <w:bodyDiv w:val="1"/>
      <w:marLeft w:val="0"/>
      <w:marRight w:val="0"/>
      <w:marTop w:val="0"/>
      <w:marBottom w:val="0"/>
      <w:divBdr>
        <w:top w:val="none" w:sz="0" w:space="0" w:color="auto"/>
        <w:left w:val="none" w:sz="0" w:space="0" w:color="auto"/>
        <w:bottom w:val="none" w:sz="0" w:space="0" w:color="auto"/>
        <w:right w:val="none" w:sz="0" w:space="0" w:color="auto"/>
      </w:divBdr>
    </w:div>
    <w:div w:id="13912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A7D34-384A-42D6-8D8A-DC1CB919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1297</Words>
  <Characters>7396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YahşihanKaymakamlığı</cp:lastModifiedBy>
  <cp:revision>13</cp:revision>
  <cp:lastPrinted>2026-02-23T08:52:00Z</cp:lastPrinted>
  <dcterms:created xsi:type="dcterms:W3CDTF">2025-03-12T12:34:00Z</dcterms:created>
  <dcterms:modified xsi:type="dcterms:W3CDTF">2026-02-24T08:46:00Z</dcterms:modified>
</cp:coreProperties>
</file>